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8EFD" w14:textId="7F78F12D" w:rsidR="00F53863" w:rsidRDefault="00F53863" w:rsidP="00906057"/>
    <w:p w14:paraId="5DC95750" w14:textId="3A0B910C" w:rsidR="00100EB7" w:rsidRPr="00100EB7" w:rsidRDefault="00100EB7" w:rsidP="00100EB7">
      <w:pPr>
        <w:spacing w:after="240"/>
        <w:rPr>
          <w:b/>
          <w:color w:val="FF0000"/>
        </w:rPr>
      </w:pPr>
      <w:r w:rsidRPr="00100EB7">
        <w:rPr>
          <w:b/>
          <w:color w:val="FF0000"/>
        </w:rPr>
        <w:t>PLEASE DOWNLOAD AND SAVE THIS TEMPLATE BEFORE ADDING YOUR INFORMATION</w:t>
      </w:r>
    </w:p>
    <w:p w14:paraId="5A612D04" w14:textId="77777777" w:rsidR="00F53863" w:rsidRPr="00FB4847" w:rsidRDefault="00F53863" w:rsidP="00906057">
      <w:pPr>
        <w:rPr>
          <w:b/>
        </w:rPr>
      </w:pPr>
      <w:r w:rsidRPr="00FB4847">
        <w:rPr>
          <w:b/>
        </w:rPr>
        <w:t>Prepared by:</w:t>
      </w:r>
      <w:r w:rsidRPr="00FB4847">
        <w:rPr>
          <w:b/>
        </w:rPr>
        <w:tab/>
      </w:r>
      <w:r w:rsidR="00FB4847">
        <w:rPr>
          <w:b/>
        </w:rPr>
        <w:tab/>
      </w:r>
      <w:r w:rsidRPr="00FB4847">
        <w:rPr>
          <w:b/>
        </w:rPr>
        <w:t>Program name</w:t>
      </w:r>
      <w:r w:rsidRPr="00FB4847">
        <w:rPr>
          <w:b/>
        </w:rPr>
        <w:br/>
      </w:r>
      <w:r w:rsidRPr="00FB4847">
        <w:rPr>
          <w:b/>
        </w:rPr>
        <w:tab/>
      </w:r>
      <w:r w:rsidRPr="00FB4847">
        <w:rPr>
          <w:b/>
        </w:rPr>
        <w:tab/>
      </w:r>
      <w:r w:rsidR="00440F1D" w:rsidRPr="00FB4847">
        <w:rPr>
          <w:b/>
        </w:rPr>
        <w:tab/>
      </w:r>
      <w:r w:rsidRPr="00FB4847">
        <w:rPr>
          <w:b/>
        </w:rPr>
        <w:br/>
        <w:t>Version date:</w:t>
      </w:r>
      <w:r w:rsidRPr="00FB4847">
        <w:rPr>
          <w:b/>
        </w:rPr>
        <w:tab/>
      </w:r>
      <w:r w:rsidR="00FB4847">
        <w:rPr>
          <w:b/>
        </w:rPr>
        <w:tab/>
      </w:r>
      <w:r w:rsidRPr="00FB4847">
        <w:rPr>
          <w:b/>
        </w:rPr>
        <w:t xml:space="preserve">Month </w:t>
      </w:r>
      <w:r w:rsidR="00DA21E5" w:rsidRPr="00FB4847">
        <w:rPr>
          <w:b/>
        </w:rPr>
        <w:t xml:space="preserve">day </w:t>
      </w:r>
      <w:r w:rsidRPr="00FB4847">
        <w:rPr>
          <w:b/>
        </w:rPr>
        <w:t>year</w:t>
      </w:r>
      <w:r w:rsidRPr="00FB4847">
        <w:rPr>
          <w:b/>
        </w:rPr>
        <w:br/>
        <w:t>Version:</w:t>
      </w:r>
      <w:r w:rsidRPr="00FB4847">
        <w:rPr>
          <w:b/>
        </w:rPr>
        <w:tab/>
      </w:r>
      <w:r w:rsidR="000F5093" w:rsidRPr="00FB4847">
        <w:rPr>
          <w:b/>
        </w:rPr>
        <w:tab/>
      </w:r>
      <w:r w:rsidRPr="00FB4847">
        <w:rPr>
          <w:b/>
        </w:rPr>
        <w:t>0.0</w:t>
      </w:r>
    </w:p>
    <w:p w14:paraId="5D08D9A1" w14:textId="77777777" w:rsidR="003D1DD5" w:rsidRDefault="003D1DD5" w:rsidP="00906057">
      <w:pPr>
        <w:pStyle w:val="Heading1"/>
      </w:pPr>
      <w:bookmarkStart w:id="0" w:name="_Toc396290701"/>
    </w:p>
    <w:p w14:paraId="3791D3E6" w14:textId="77777777" w:rsidR="00152C6B" w:rsidRPr="00E27984" w:rsidRDefault="00152C6B" w:rsidP="00E27984">
      <w:pPr>
        <w:pStyle w:val="Heading1"/>
        <w:shd w:val="clear" w:color="auto" w:fill="404040"/>
        <w:rPr>
          <w:color w:val="FFFFFF"/>
          <w:sz w:val="24"/>
          <w:szCs w:val="24"/>
        </w:rPr>
      </w:pPr>
      <w:r w:rsidRPr="00E27984">
        <w:rPr>
          <w:color w:val="FFFFFF"/>
          <w:sz w:val="24"/>
          <w:szCs w:val="24"/>
        </w:rPr>
        <w:t>Contacts</w:t>
      </w:r>
      <w:bookmarkEnd w:id="0"/>
    </w:p>
    <w:p w14:paraId="707AF34C" w14:textId="77777777" w:rsidR="00CF5397" w:rsidRPr="00CF5397" w:rsidRDefault="00CF5397" w:rsidP="00CF5397"/>
    <w:tbl>
      <w:tblPr>
        <w:tblW w:w="96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157"/>
        <w:gridCol w:w="5463"/>
      </w:tblGrid>
      <w:tr w:rsidR="00152C6B" w:rsidRPr="00BD4305" w14:paraId="3F9D5AFF" w14:textId="77777777" w:rsidTr="00504EAD">
        <w:trPr>
          <w:trHeight w:val="439"/>
        </w:trPr>
        <w:tc>
          <w:tcPr>
            <w:tcW w:w="4157" w:type="dxa"/>
            <w:shd w:val="clear" w:color="auto" w:fill="E0E0E0"/>
            <w:vAlign w:val="center"/>
          </w:tcPr>
          <w:p w14:paraId="37D49529" w14:textId="77777777" w:rsidR="00152C6B" w:rsidRPr="00BD4305" w:rsidRDefault="00152C6B" w:rsidP="00C22540">
            <w:r w:rsidRPr="00BD4305">
              <w:t>Project</w:t>
            </w:r>
            <w:r w:rsidR="00C22540" w:rsidRPr="00BD4305">
              <w:t xml:space="preserve"> contact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716B04C2" w14:textId="77777777" w:rsidR="00152C6B" w:rsidRPr="00BD4305" w:rsidRDefault="00972F83" w:rsidP="00906057">
            <w:pPr>
              <w:rPr>
                <w:color w:val="0000FF"/>
              </w:rPr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Insert project contact name]"/>
                  </w:textInput>
                </w:ffData>
              </w:fldChar>
            </w:r>
            <w:bookmarkStart w:id="1" w:name="Text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[Insert project contact name]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  <w:r w:rsidR="00152C6B" w:rsidRPr="00BD4305">
              <w:rPr>
                <w:color w:val="0000FF"/>
              </w:rPr>
              <w:br/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Title (if appropriate)]"/>
                  </w:textInput>
                </w:ffData>
              </w:fldChar>
            </w:r>
            <w:bookmarkStart w:id="2" w:name="Text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5F7170">
              <w:rPr>
                <w:noProof/>
              </w:rPr>
              <w:t>[Title</w:t>
            </w:r>
            <w:r>
              <w:rPr>
                <w:noProof/>
              </w:rPr>
              <w:t>]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  <w:bookmarkStart w:id="3" w:name="Text10"/>
          <w:p w14:paraId="31A26F87" w14:textId="77777777" w:rsidR="00152C6B" w:rsidRPr="00BD4305" w:rsidRDefault="0018428B" w:rsidP="00972F83">
            <w:pPr>
              <w:rPr>
                <w:color w:val="0000FF"/>
              </w:rPr>
            </w:pPr>
            <w:r w:rsidRPr="00BD4305">
              <w:rPr>
                <w:color w:val="2B579A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 w:rsidR="00152C6B" w:rsidRPr="00BD4305">
              <w:instrText xml:space="preserve"> FORMTEXT </w:instrText>
            </w:r>
            <w:r w:rsidRPr="00BD4305">
              <w:rPr>
                <w:color w:val="2B579A"/>
                <w:shd w:val="clear" w:color="auto" w:fill="E6E6E6"/>
              </w:rPr>
            </w:r>
            <w:r w:rsidRPr="00BD4305">
              <w:rPr>
                <w:color w:val="2B579A"/>
                <w:shd w:val="clear" w:color="auto" w:fill="E6E6E6"/>
              </w:rPr>
              <w:fldChar w:fldCharType="separate"/>
            </w:r>
            <w:r w:rsidR="00152C6B" w:rsidRPr="00BD4305">
              <w:rPr>
                <w:noProof/>
              </w:rPr>
              <w:t>[Email address]</w:t>
            </w:r>
            <w:r w:rsidRPr="00BD4305">
              <w:rPr>
                <w:color w:val="2B579A"/>
                <w:shd w:val="clear" w:color="auto" w:fill="E6E6E6"/>
              </w:rPr>
              <w:fldChar w:fldCharType="end"/>
            </w:r>
            <w:bookmarkEnd w:id="3"/>
            <w:r w:rsidR="00504EAD" w:rsidRPr="00BD4305">
              <w:t xml:space="preserve">; </w:t>
            </w:r>
            <w:r w:rsidR="00972F83">
              <w:rPr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bookmarkStart w:id="4" w:name="Text11"/>
            <w:r w:rsidR="00972F83">
              <w:instrText xml:space="preserve"> FORMTEXT </w:instrText>
            </w:r>
            <w:r w:rsidR="00972F83">
              <w:rPr>
                <w:color w:val="2B579A"/>
                <w:shd w:val="clear" w:color="auto" w:fill="E6E6E6"/>
              </w:rPr>
            </w:r>
            <w:r w:rsidR="00972F83">
              <w:rPr>
                <w:color w:val="2B579A"/>
                <w:shd w:val="clear" w:color="auto" w:fill="E6E6E6"/>
              </w:rPr>
              <w:fldChar w:fldCharType="separate"/>
            </w:r>
            <w:r w:rsidR="00972F83">
              <w:rPr>
                <w:noProof/>
              </w:rPr>
              <w:t>[Phone number]</w:t>
            </w:r>
            <w:r w:rsidR="00972F83">
              <w:rPr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  <w:tr w:rsidR="00152C6B" w:rsidRPr="00BD4305" w14:paraId="0D68F024" w14:textId="77777777" w:rsidTr="00504EAD">
        <w:trPr>
          <w:trHeight w:val="448"/>
        </w:trPr>
        <w:tc>
          <w:tcPr>
            <w:tcW w:w="4157" w:type="dxa"/>
            <w:shd w:val="clear" w:color="auto" w:fill="E0E0E0"/>
            <w:vAlign w:val="center"/>
          </w:tcPr>
          <w:p w14:paraId="12B8B105" w14:textId="35985240" w:rsidR="00152C6B" w:rsidRPr="00BD4305" w:rsidRDefault="0085357D" w:rsidP="0085357D">
            <w:r>
              <w:t>Program, service or department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526BD220" w14:textId="77777777" w:rsidR="00152C6B" w:rsidRPr="00BD4305" w:rsidRDefault="00152C6B" w:rsidP="00906057">
            <w:pPr>
              <w:rPr>
                <w:color w:val="0000FF"/>
              </w:rPr>
            </w:pPr>
          </w:p>
        </w:tc>
      </w:tr>
      <w:tr w:rsidR="00152C6B" w:rsidRPr="00BD4305" w14:paraId="4E30DC42" w14:textId="77777777" w:rsidTr="00504EAD">
        <w:trPr>
          <w:trHeight w:val="923"/>
        </w:trPr>
        <w:tc>
          <w:tcPr>
            <w:tcW w:w="4157" w:type="dxa"/>
            <w:shd w:val="clear" w:color="auto" w:fill="E0E0E0"/>
            <w:vAlign w:val="center"/>
          </w:tcPr>
          <w:p w14:paraId="0DD158BE" w14:textId="22A96013" w:rsidR="00152C6B" w:rsidRPr="00BD4305" w:rsidRDefault="00C66AA7" w:rsidP="00213A93">
            <w:r>
              <w:t xml:space="preserve">Project </w:t>
            </w:r>
            <w:r w:rsidR="00213A93">
              <w:t>type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33462553" w14:textId="77777777" w:rsidR="00152C6B" w:rsidRPr="00347B0A" w:rsidRDefault="00032709" w:rsidP="00C22540">
            <w:pPr>
              <w:spacing w:after="120"/>
            </w:pPr>
            <w:r>
              <w:rPr>
                <w:rFonts w:ascii="Wingdings" w:eastAsia="Wingdings" w:hAnsi="Wingdings" w:cs="Wingdings"/>
              </w:rPr>
              <w:t></w:t>
            </w:r>
            <w:r w:rsidR="00C22540" w:rsidRPr="00BD4305">
              <w:rPr>
                <w:rFonts w:ascii="Wingdings" w:hAnsi="Wingdings"/>
              </w:rPr>
              <w:t></w:t>
            </w:r>
            <w:r>
              <w:t>N</w:t>
            </w:r>
            <w:r w:rsidR="00C22540" w:rsidRPr="00BD4305">
              <w:t xml:space="preserve">ew </w:t>
            </w:r>
            <w:r w:rsidR="00C22540" w:rsidRPr="00347B0A">
              <w:t>website</w:t>
            </w:r>
            <w:r w:rsidR="005F7170" w:rsidRPr="00347B0A">
              <w:t xml:space="preserve"> or microsite</w:t>
            </w:r>
          </w:p>
          <w:p w14:paraId="2512B2C0" w14:textId="77777777" w:rsidR="00C22540" w:rsidRPr="00347B0A" w:rsidRDefault="00032709" w:rsidP="00C22540">
            <w:pPr>
              <w:spacing w:after="120"/>
            </w:pPr>
            <w:r w:rsidRPr="00347B0A">
              <w:rPr>
                <w:rFonts w:ascii="Wingdings" w:eastAsia="Wingdings" w:hAnsi="Wingdings" w:cs="Wingdings"/>
              </w:rPr>
              <w:t></w:t>
            </w:r>
            <w:r w:rsidR="00C22540" w:rsidRPr="00347B0A">
              <w:rPr>
                <w:rFonts w:ascii="Wingdings" w:hAnsi="Wingdings"/>
              </w:rPr>
              <w:t></w:t>
            </w:r>
            <w:r w:rsidRPr="00347B0A">
              <w:t>R</w:t>
            </w:r>
            <w:r w:rsidR="00C22540" w:rsidRPr="00347B0A">
              <w:t>eplacement website</w:t>
            </w:r>
            <w:r w:rsidR="005F7170" w:rsidRPr="00347B0A">
              <w:t xml:space="preserve"> or microsite </w:t>
            </w:r>
          </w:p>
          <w:p w14:paraId="5CD76454" w14:textId="69F9E490" w:rsidR="00C22540" w:rsidRPr="00513517" w:rsidRDefault="009E5BA3">
            <w:pPr>
              <w:spacing w:after="120"/>
            </w:pPr>
            <w:r w:rsidRPr="00347B0A">
              <w:rPr>
                <w:rFonts w:ascii="Wingdings" w:eastAsia="Wingdings" w:hAnsi="Wingdings" w:cs="Wingdings"/>
              </w:rPr>
              <w:t></w:t>
            </w:r>
            <w:r w:rsidRPr="00347B0A">
              <w:rPr>
                <w:rFonts w:ascii="Wingdings" w:hAnsi="Wingdings"/>
              </w:rPr>
              <w:t></w:t>
            </w:r>
            <w:r w:rsidR="005F7170" w:rsidRPr="00347B0A">
              <w:t>Major c</w:t>
            </w:r>
            <w:r w:rsidRPr="00347B0A">
              <w:t>hange to existing website</w:t>
            </w:r>
            <w:r w:rsidR="005F7170" w:rsidRPr="00347B0A">
              <w:t xml:space="preserve"> or microsite</w:t>
            </w:r>
          </w:p>
        </w:tc>
      </w:tr>
      <w:tr w:rsidR="00C22540" w:rsidRPr="00BD4305" w14:paraId="2DA11A10" w14:textId="77777777" w:rsidTr="00504EAD">
        <w:trPr>
          <w:trHeight w:val="366"/>
        </w:trPr>
        <w:tc>
          <w:tcPr>
            <w:tcW w:w="4157" w:type="dxa"/>
            <w:shd w:val="clear" w:color="auto" w:fill="E0E0E0"/>
            <w:vAlign w:val="center"/>
          </w:tcPr>
          <w:p w14:paraId="437E9F7A" w14:textId="77777777" w:rsidR="00C22540" w:rsidRPr="00BD4305" w:rsidRDefault="00C22540" w:rsidP="00906057">
            <w:pPr>
              <w:rPr>
                <w:i/>
              </w:rPr>
            </w:pPr>
            <w:r w:rsidRPr="00BD4305">
              <w:t>Version</w:t>
            </w:r>
          </w:p>
        </w:tc>
        <w:tc>
          <w:tcPr>
            <w:tcW w:w="5463" w:type="dxa"/>
            <w:vAlign w:val="center"/>
          </w:tcPr>
          <w:p w14:paraId="6BB8DA71" w14:textId="77777777" w:rsidR="00C22540" w:rsidRPr="00BD4305" w:rsidRDefault="00C22540" w:rsidP="00742252">
            <w:pPr>
              <w:rPr>
                <w:i/>
                <w:color w:val="0000FF"/>
              </w:rPr>
            </w:pPr>
            <w:r w:rsidRPr="00BD4305">
              <w:t xml:space="preserve">Use the format </w:t>
            </w:r>
            <w:r w:rsidR="00742252">
              <w:t>#.#</w:t>
            </w:r>
            <w:r w:rsidRPr="00BD4305">
              <w:rPr>
                <w:color w:val="0000FF"/>
              </w:rPr>
              <w:t xml:space="preserve"> </w:t>
            </w:r>
            <w:r w:rsidRPr="00BD4305">
              <w:rPr>
                <w:color w:val="0000FF"/>
              </w:rPr>
              <w:br/>
            </w:r>
            <w:r w:rsidRPr="00BD4305">
              <w:t>Change the first number for major changes</w:t>
            </w:r>
            <w:r w:rsidRPr="00BD4305">
              <w:br/>
              <w:t>Change the second number for minor revisions</w:t>
            </w:r>
          </w:p>
        </w:tc>
      </w:tr>
      <w:tr w:rsidR="00C22540" w:rsidRPr="00BD4305" w14:paraId="4289004C" w14:textId="77777777" w:rsidTr="007B023E">
        <w:trPr>
          <w:trHeight w:val="366"/>
        </w:trPr>
        <w:tc>
          <w:tcPr>
            <w:tcW w:w="4157" w:type="dxa"/>
            <w:shd w:val="clear" w:color="auto" w:fill="E0E0E0"/>
            <w:vAlign w:val="center"/>
          </w:tcPr>
          <w:p w14:paraId="187198C7" w14:textId="77777777" w:rsidR="00C22540" w:rsidRPr="00BD4305" w:rsidRDefault="00C22540" w:rsidP="00906057">
            <w:pPr>
              <w:rPr>
                <w:i/>
              </w:rPr>
            </w:pPr>
            <w:r w:rsidRPr="00BD4305">
              <w:t>Status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58FED046" w14:textId="77777777" w:rsidR="00C22540" w:rsidRPr="00BD4305" w:rsidRDefault="007B023E" w:rsidP="00906057">
            <w:pPr>
              <w:rPr>
                <w:i/>
              </w:rPr>
            </w:pPr>
            <w:r w:rsidRPr="00BD4305">
              <w:rPr>
                <w:i/>
                <w:color w:val="2B579A"/>
                <w:shd w:val="clear" w:color="auto" w:fill="E6E6E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raft"/>
                    <w:listEntry w:val="Final"/>
                  </w:ddList>
                </w:ffData>
              </w:fldChar>
            </w:r>
            <w:bookmarkStart w:id="5" w:name="Dropdown1"/>
            <w:r w:rsidRPr="00BD4305">
              <w:rPr>
                <w:i/>
              </w:rPr>
              <w:instrText xml:space="preserve"> FORMDROPDOWN </w:instrText>
            </w:r>
            <w:r w:rsidR="00C0337A">
              <w:rPr>
                <w:i/>
                <w:color w:val="2B579A"/>
                <w:shd w:val="clear" w:color="auto" w:fill="E6E6E6"/>
              </w:rPr>
            </w:r>
            <w:r w:rsidR="00C0337A">
              <w:rPr>
                <w:i/>
                <w:color w:val="2B579A"/>
                <w:shd w:val="clear" w:color="auto" w:fill="E6E6E6"/>
              </w:rPr>
              <w:fldChar w:fldCharType="separate"/>
            </w:r>
            <w:r w:rsidRPr="00BD4305">
              <w:rPr>
                <w:i/>
                <w:color w:val="2B579A"/>
                <w:shd w:val="clear" w:color="auto" w:fill="E6E6E6"/>
              </w:rPr>
              <w:fldChar w:fldCharType="end"/>
            </w:r>
            <w:bookmarkEnd w:id="5"/>
            <w:r w:rsidR="00CF5397">
              <w:t xml:space="preserve"> </w:t>
            </w:r>
          </w:p>
        </w:tc>
      </w:tr>
    </w:tbl>
    <w:p w14:paraId="1CDD288C" w14:textId="77777777" w:rsidR="00B70BD2" w:rsidRPr="003E0178" w:rsidRDefault="00B70BD2" w:rsidP="005F7170">
      <w:pPr>
        <w:rPr>
          <w:color w:val="FF0000"/>
          <w:highlight w:val="yellow"/>
        </w:rPr>
      </w:pPr>
    </w:p>
    <w:p w14:paraId="6B693A87" w14:textId="77777777" w:rsidR="00347B0A" w:rsidRPr="00E27984" w:rsidRDefault="00347B0A" w:rsidP="00347B0A">
      <w:pPr>
        <w:pStyle w:val="Heading1"/>
        <w:shd w:val="clear" w:color="auto" w:fill="40404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Before you begin</w:t>
      </w:r>
    </w:p>
    <w:p w14:paraId="3EF74BAC" w14:textId="77777777" w:rsidR="00B70BD2" w:rsidRDefault="00B70BD2" w:rsidP="005F7170">
      <w:pPr>
        <w:rPr>
          <w:highlight w:val="yellow"/>
        </w:rPr>
      </w:pPr>
    </w:p>
    <w:p w14:paraId="301EDE6D" w14:textId="4AD45EF0" w:rsidR="00466B5A" w:rsidRPr="00347B0A" w:rsidRDefault="005F7170" w:rsidP="005F7170">
      <w:r>
        <w:t xml:space="preserve">Before </w:t>
      </w:r>
      <w:r w:rsidR="00B70BD2">
        <w:t>completing this</w:t>
      </w:r>
      <w:r>
        <w:t xml:space="preserve"> </w:t>
      </w:r>
      <w:r w:rsidR="00C66AA7">
        <w:t>approval request</w:t>
      </w:r>
      <w:r>
        <w:t>, please</w:t>
      </w:r>
      <w:r w:rsidR="00347B0A">
        <w:t xml:space="preserve"> </w:t>
      </w:r>
      <w:hyperlink r:id="rId11">
        <w:r w:rsidR="00347B0A" w:rsidRPr="51595441">
          <w:rPr>
            <w:rStyle w:val="Hyperlink"/>
          </w:rPr>
          <w:t>review the information on POD</w:t>
        </w:r>
      </w:hyperlink>
      <w:r w:rsidR="00347B0A">
        <w:t xml:space="preserve"> about PHSA’s websites and then</w:t>
      </w:r>
      <w:r>
        <w:t xml:space="preserve"> follow these steps:</w:t>
      </w:r>
    </w:p>
    <w:p w14:paraId="2B47C661" w14:textId="77777777" w:rsidR="005F7170" w:rsidRPr="00347B0A" w:rsidRDefault="005F7170" w:rsidP="005F7170"/>
    <w:p w14:paraId="7B92355A" w14:textId="74AACA44" w:rsidR="005F7170" w:rsidRPr="00347B0A" w:rsidRDefault="00B70BD2" w:rsidP="00B70BD2">
      <w:pPr>
        <w:pStyle w:val="ListParagraph"/>
        <w:numPr>
          <w:ilvl w:val="0"/>
          <w:numId w:val="17"/>
        </w:numPr>
      </w:pPr>
      <w:r w:rsidRPr="00347B0A">
        <w:t xml:space="preserve">Review the questions in </w:t>
      </w:r>
      <w:r w:rsidR="00C66AA7">
        <w:t>this document</w:t>
      </w:r>
      <w:r w:rsidR="00347B0A">
        <w:t xml:space="preserve"> </w:t>
      </w:r>
      <w:r w:rsidRPr="00347B0A">
        <w:t>and c</w:t>
      </w:r>
      <w:r w:rsidR="005F7170" w:rsidRPr="00347B0A">
        <w:t xml:space="preserve">onsult with your </w:t>
      </w:r>
      <w:hyperlink r:id="rId12" w:anchor="toc-communications-contacts" w:history="1">
        <w:r w:rsidR="005F7170" w:rsidRPr="00347B0A">
          <w:rPr>
            <w:rStyle w:val="Hyperlink"/>
          </w:rPr>
          <w:t>program communications representative</w:t>
        </w:r>
      </w:hyperlink>
      <w:r w:rsidR="005F7170" w:rsidRPr="00347B0A">
        <w:t xml:space="preserve"> </w:t>
      </w:r>
      <w:r w:rsidRPr="00347B0A">
        <w:t>from</w:t>
      </w:r>
      <w:r w:rsidR="005F7170" w:rsidRPr="00347B0A">
        <w:t xml:space="preserve"> PHSA Communications &amp; Engagement </w:t>
      </w:r>
      <w:r w:rsidRPr="00347B0A">
        <w:t xml:space="preserve">about how this initiative fits </w:t>
      </w:r>
      <w:r w:rsidR="00347B0A">
        <w:t>with</w:t>
      </w:r>
      <w:r w:rsidRPr="00347B0A">
        <w:t xml:space="preserve"> your team or department’s</w:t>
      </w:r>
      <w:r w:rsidR="00347B0A">
        <w:t xml:space="preserve"> broader communications strategies</w:t>
      </w:r>
      <w:r w:rsidR="00AB20EE" w:rsidRPr="00347B0A">
        <w:t>.</w:t>
      </w:r>
      <w:r w:rsidR="005F7170" w:rsidRPr="00347B0A">
        <w:t xml:space="preserve"> If you</w:t>
      </w:r>
      <w:r w:rsidR="00AB20EE" w:rsidRPr="00347B0A">
        <w:t xml:space="preserve"> are unsure </w:t>
      </w:r>
      <w:r w:rsidR="00347B0A">
        <w:t xml:space="preserve">who your representative is </w:t>
      </w:r>
      <w:r w:rsidR="00AB20EE" w:rsidRPr="00347B0A">
        <w:t>and</w:t>
      </w:r>
      <w:r w:rsidR="00347B0A">
        <w:t>/or</w:t>
      </w:r>
      <w:r w:rsidR="00AB20EE" w:rsidRPr="00347B0A">
        <w:t xml:space="preserve"> you</w:t>
      </w:r>
      <w:r w:rsidR="005F7170" w:rsidRPr="00347B0A">
        <w:t xml:space="preserve">r program is not listed, please contact </w:t>
      </w:r>
      <w:hyperlink r:id="rId13" w:history="1">
        <w:r w:rsidR="005F7170" w:rsidRPr="00347B0A">
          <w:rPr>
            <w:rStyle w:val="Hyperlink"/>
          </w:rPr>
          <w:t>phsacomm@phsa.ca</w:t>
        </w:r>
      </w:hyperlink>
      <w:r w:rsidR="005F7170" w:rsidRPr="00347B0A">
        <w:t xml:space="preserve"> to find out who</w:t>
      </w:r>
      <w:r w:rsidRPr="00347B0A">
        <w:t xml:space="preserve"> </w:t>
      </w:r>
      <w:r w:rsidR="00347B0A">
        <w:t>you should</w:t>
      </w:r>
      <w:r w:rsidRPr="00347B0A">
        <w:t xml:space="preserve"> contact. </w:t>
      </w:r>
    </w:p>
    <w:p w14:paraId="3315ADCA" w14:textId="77777777" w:rsidR="005F7170" w:rsidRPr="00347B0A" w:rsidRDefault="005F7170" w:rsidP="00B70BD2"/>
    <w:p w14:paraId="61B8EE08" w14:textId="239D19B2" w:rsidR="005F7170" w:rsidRPr="00347B0A" w:rsidRDefault="005F7170" w:rsidP="005F7170">
      <w:pPr>
        <w:pStyle w:val="ListParagraph"/>
        <w:numPr>
          <w:ilvl w:val="0"/>
          <w:numId w:val="17"/>
        </w:numPr>
      </w:pPr>
      <w:r w:rsidRPr="00347B0A">
        <w:t xml:space="preserve">Your communications representative </w:t>
      </w:r>
      <w:r w:rsidR="00B70BD2" w:rsidRPr="00347B0A">
        <w:t xml:space="preserve">will consult with the </w:t>
      </w:r>
      <w:r w:rsidR="00AB20EE" w:rsidRPr="00347B0A">
        <w:t xml:space="preserve">web strategy specialists, </w:t>
      </w:r>
      <w:r w:rsidR="00B70BD2" w:rsidRPr="00347B0A">
        <w:t>ask any clarifying questions and</w:t>
      </w:r>
      <w:r w:rsidRPr="00347B0A">
        <w:t xml:space="preserve"> offer</w:t>
      </w:r>
      <w:r w:rsidR="00B70BD2" w:rsidRPr="00347B0A">
        <w:t xml:space="preserve"> their</w:t>
      </w:r>
      <w:r w:rsidRPr="00347B0A">
        <w:t xml:space="preserve"> advice on whether the </w:t>
      </w:r>
      <w:r w:rsidR="00C66AA7">
        <w:t>request</w:t>
      </w:r>
      <w:r w:rsidRPr="00347B0A">
        <w:t xml:space="preserve"> should proceed, based on its likelihood to receive approval</w:t>
      </w:r>
      <w:r w:rsidR="00347B0A">
        <w:t xml:space="preserve"> and whether or not it fits within PHSA’s </w:t>
      </w:r>
      <w:r w:rsidR="00C66AA7">
        <w:t xml:space="preserve">supported </w:t>
      </w:r>
      <w:r w:rsidR="00347B0A">
        <w:t>channels</w:t>
      </w:r>
      <w:r w:rsidRPr="00347B0A">
        <w:t xml:space="preserve">. </w:t>
      </w:r>
    </w:p>
    <w:p w14:paraId="0E9085F8" w14:textId="77777777" w:rsidR="005F7170" w:rsidRPr="00347B0A" w:rsidRDefault="005F7170" w:rsidP="005F7170">
      <w:pPr>
        <w:pStyle w:val="ListParagraph"/>
      </w:pPr>
    </w:p>
    <w:p w14:paraId="5970457F" w14:textId="3B1CD232" w:rsidR="005F7170" w:rsidRPr="00347B0A" w:rsidRDefault="00653577" w:rsidP="005F7170">
      <w:pPr>
        <w:pStyle w:val="ListParagraph"/>
        <w:numPr>
          <w:ilvl w:val="0"/>
          <w:numId w:val="17"/>
        </w:numPr>
      </w:pPr>
      <w:r w:rsidRPr="00347B0A">
        <w:t xml:space="preserve">If you </w:t>
      </w:r>
      <w:r w:rsidR="00C66AA7">
        <w:t xml:space="preserve">decide to </w:t>
      </w:r>
      <w:r w:rsidRPr="00347B0A">
        <w:t xml:space="preserve">proceed with </w:t>
      </w:r>
      <w:r w:rsidR="00C66AA7">
        <w:t>your request</w:t>
      </w:r>
      <w:r w:rsidRPr="00347B0A">
        <w:t xml:space="preserve">, </w:t>
      </w:r>
      <w:r w:rsidR="005F7170" w:rsidRPr="00347B0A">
        <w:t xml:space="preserve">complete </w:t>
      </w:r>
      <w:r w:rsidR="003E0178" w:rsidRPr="00347B0A">
        <w:t xml:space="preserve">the </w:t>
      </w:r>
      <w:r w:rsidR="00C66AA7">
        <w:t>form</w:t>
      </w:r>
      <w:r w:rsidR="00C66AA7" w:rsidRPr="00347B0A">
        <w:t xml:space="preserve"> </w:t>
      </w:r>
      <w:r w:rsidRPr="00347B0A">
        <w:t>below</w:t>
      </w:r>
      <w:r w:rsidR="007D6B18">
        <w:t xml:space="preserve"> and</w:t>
      </w:r>
      <w:r w:rsidRPr="00347B0A">
        <w:t xml:space="preserve"> </w:t>
      </w:r>
      <w:r w:rsidR="005F7170" w:rsidRPr="00347B0A">
        <w:t xml:space="preserve">submit it to </w:t>
      </w:r>
      <w:hyperlink r:id="rId14" w:history="1">
        <w:r w:rsidR="005F7170" w:rsidRPr="00347B0A">
          <w:rPr>
            <w:rStyle w:val="Hyperlink"/>
          </w:rPr>
          <w:t>webhelp@phsa.ca</w:t>
        </w:r>
      </w:hyperlink>
      <w:r w:rsidR="007D6B18">
        <w:t xml:space="preserve">, </w:t>
      </w:r>
      <w:r w:rsidR="00347B0A">
        <w:t xml:space="preserve">copying your communication representative. </w:t>
      </w:r>
    </w:p>
    <w:p w14:paraId="43270123" w14:textId="77777777" w:rsidR="00BA1FB5" w:rsidRPr="00347B0A" w:rsidRDefault="00BA1FB5" w:rsidP="00BA1FB5">
      <w:pPr>
        <w:pStyle w:val="ListParagraph"/>
      </w:pPr>
    </w:p>
    <w:p w14:paraId="4A637A0D" w14:textId="65A35025" w:rsidR="00BA1FB5" w:rsidRPr="00347B0A" w:rsidRDefault="00B70BD2" w:rsidP="005F7170">
      <w:pPr>
        <w:pStyle w:val="ListParagraph"/>
        <w:numPr>
          <w:ilvl w:val="0"/>
          <w:numId w:val="17"/>
        </w:numPr>
      </w:pPr>
      <w:r w:rsidRPr="00347B0A">
        <w:t>PHSA’s Vice President, Communications &amp; Engagement</w:t>
      </w:r>
      <w:r w:rsidR="00C66AA7">
        <w:t xml:space="preserve"> will review your request, and</w:t>
      </w:r>
      <w:r w:rsidR="00C66AA7" w:rsidRPr="00347B0A">
        <w:t xml:space="preserve"> </w:t>
      </w:r>
      <w:r w:rsidRPr="00347B0A">
        <w:t>you will be advised</w:t>
      </w:r>
      <w:r w:rsidR="00BA1FB5" w:rsidRPr="00347B0A">
        <w:t xml:space="preserve"> whether </w:t>
      </w:r>
      <w:r w:rsidR="00C66AA7">
        <w:t>your request has</w:t>
      </w:r>
      <w:r w:rsidR="00BA1FB5" w:rsidRPr="00347B0A">
        <w:t xml:space="preserve"> been </w:t>
      </w:r>
      <w:bookmarkStart w:id="6" w:name="_GoBack"/>
      <w:bookmarkEnd w:id="6"/>
      <w:r w:rsidR="00BA1FB5" w:rsidRPr="00347B0A">
        <w:t>approved</w:t>
      </w:r>
      <w:r w:rsidR="00C66AA7">
        <w:t xml:space="preserve">. At that </w:t>
      </w:r>
      <w:r w:rsidR="00C0337A">
        <w:t>stage,</w:t>
      </w:r>
      <w:r w:rsidR="00C66AA7">
        <w:t xml:space="preserve"> we’ll let you know </w:t>
      </w:r>
      <w:r w:rsidR="00347B0A">
        <w:t xml:space="preserve">about the </w:t>
      </w:r>
      <w:r w:rsidR="00BA1FB5" w:rsidRPr="00347B0A">
        <w:t xml:space="preserve">next steps. </w:t>
      </w:r>
    </w:p>
    <w:p w14:paraId="4FE2438A" w14:textId="77777777" w:rsidR="00B70BD2" w:rsidRDefault="00B70BD2" w:rsidP="00B70BD2">
      <w:pPr>
        <w:rPr>
          <w:highlight w:val="yellow"/>
        </w:rPr>
      </w:pPr>
    </w:p>
    <w:p w14:paraId="3645E3C5" w14:textId="77777777" w:rsidR="00C66AA7" w:rsidRDefault="00C66AA7" w:rsidP="00B70BD2">
      <w:pPr>
        <w:rPr>
          <w:highlight w:val="yellow"/>
        </w:rPr>
      </w:pPr>
    </w:p>
    <w:p w14:paraId="323FBFDA" w14:textId="77777777" w:rsidR="00C66AA7" w:rsidRDefault="00C66AA7" w:rsidP="00B70BD2">
      <w:pPr>
        <w:rPr>
          <w:highlight w:val="yellow"/>
        </w:rPr>
      </w:pPr>
    </w:p>
    <w:p w14:paraId="52AFEC61" w14:textId="77777777" w:rsidR="00C66AA7" w:rsidRDefault="00C66AA7" w:rsidP="00B70BD2">
      <w:pPr>
        <w:rPr>
          <w:highlight w:val="yellow"/>
        </w:rPr>
      </w:pPr>
    </w:p>
    <w:p w14:paraId="420C2B71" w14:textId="5D0B58A4" w:rsidR="00C66AA7" w:rsidRDefault="00C66AA7" w:rsidP="00B70BD2">
      <w:pPr>
        <w:rPr>
          <w:highlight w:val="yellow"/>
        </w:rPr>
      </w:pPr>
    </w:p>
    <w:p w14:paraId="1754747B" w14:textId="77777777" w:rsidR="007D6B18" w:rsidRDefault="007D6B18" w:rsidP="00B70BD2">
      <w:pPr>
        <w:rPr>
          <w:highlight w:val="yellow"/>
        </w:rPr>
      </w:pPr>
    </w:p>
    <w:p w14:paraId="67EB5E99" w14:textId="77777777" w:rsidR="00B70BD2" w:rsidRPr="00B70BD2" w:rsidRDefault="00B70BD2" w:rsidP="00B70BD2">
      <w:pPr>
        <w:rPr>
          <w:highlight w:val="yellow"/>
        </w:rPr>
      </w:pPr>
    </w:p>
    <w:p w14:paraId="4B98F789" w14:textId="77777777" w:rsidR="00375BAF" w:rsidRDefault="00375BAF">
      <w:pPr>
        <w:rPr>
          <w:b/>
          <w:sz w:val="28"/>
          <w:szCs w:val="28"/>
        </w:rPr>
      </w:pPr>
      <w:bookmarkStart w:id="7" w:name="_Toc396290703"/>
    </w:p>
    <w:p w14:paraId="465D2872" w14:textId="1647FBE0" w:rsidR="00220835" w:rsidRPr="00E27984" w:rsidRDefault="00A27D57" w:rsidP="00E27984">
      <w:pPr>
        <w:pStyle w:val="Heading1"/>
        <w:shd w:val="clear" w:color="auto" w:fill="404040"/>
        <w:rPr>
          <w:color w:val="FFFFFF"/>
          <w:sz w:val="24"/>
          <w:szCs w:val="24"/>
        </w:rPr>
      </w:pPr>
      <w:r w:rsidRPr="00E27984">
        <w:rPr>
          <w:color w:val="FFFFFF"/>
          <w:sz w:val="24"/>
          <w:szCs w:val="24"/>
        </w:rPr>
        <w:t>Section</w:t>
      </w:r>
      <w:r w:rsidR="00220835" w:rsidRPr="00E27984">
        <w:rPr>
          <w:color w:val="FFFFFF"/>
          <w:sz w:val="24"/>
          <w:szCs w:val="24"/>
        </w:rPr>
        <w:t xml:space="preserve"> 1: </w:t>
      </w:r>
      <w:r w:rsidR="00015CCD">
        <w:rPr>
          <w:color w:val="FFFFFF"/>
          <w:sz w:val="24"/>
          <w:szCs w:val="24"/>
        </w:rPr>
        <w:t>Strategy, budget and</w:t>
      </w:r>
      <w:r w:rsidR="00220835" w:rsidRPr="00E27984">
        <w:rPr>
          <w:color w:val="FFFFFF"/>
          <w:sz w:val="24"/>
          <w:szCs w:val="24"/>
        </w:rPr>
        <w:t xml:space="preserve"> </w:t>
      </w:r>
      <w:r w:rsidR="00791E02" w:rsidRPr="00E27984">
        <w:rPr>
          <w:color w:val="FFFFFF"/>
          <w:sz w:val="24"/>
          <w:szCs w:val="24"/>
        </w:rPr>
        <w:t>&amp;</w:t>
      </w:r>
      <w:r w:rsidR="00220835" w:rsidRPr="00E27984">
        <w:rPr>
          <w:color w:val="FFFFFF"/>
          <w:sz w:val="24"/>
          <w:szCs w:val="24"/>
        </w:rPr>
        <w:t xml:space="preserve"> </w:t>
      </w:r>
      <w:bookmarkEnd w:id="7"/>
      <w:r w:rsidR="00015CCD">
        <w:rPr>
          <w:color w:val="FFFFFF"/>
          <w:sz w:val="24"/>
          <w:szCs w:val="24"/>
        </w:rPr>
        <w:t>requirements</w:t>
      </w:r>
    </w:p>
    <w:p w14:paraId="7EE589E8" w14:textId="1499FB4C" w:rsidR="00370A99" w:rsidRPr="00937648" w:rsidRDefault="00370A99" w:rsidP="00375BAF">
      <w:r>
        <w:t>Use the following sections to iden</w:t>
      </w:r>
      <w:r w:rsidR="00EB01CB">
        <w:t>tify the need for a new website</w:t>
      </w:r>
      <w:r w:rsidR="00D10794">
        <w:t>,</w:t>
      </w:r>
      <w:r w:rsidR="00EB01CB">
        <w:t xml:space="preserve"> </w:t>
      </w:r>
      <w:r w:rsidR="00D10794">
        <w:t xml:space="preserve">or major changes to an existing site, </w:t>
      </w:r>
      <w:r w:rsidR="007D6B18">
        <w:t>for a</w:t>
      </w:r>
      <w:r>
        <w:t xml:space="preserve"> program, department or service of PHSA.</w:t>
      </w:r>
    </w:p>
    <w:p w14:paraId="46E88A15" w14:textId="77777777" w:rsidR="00375BAF" w:rsidRPr="00937648" w:rsidRDefault="00375BAF" w:rsidP="00375BAF"/>
    <w:p w14:paraId="62062AC2" w14:textId="68068958" w:rsidR="00674AF3" w:rsidRPr="001069F4" w:rsidRDefault="001069F4" w:rsidP="00E27984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bookmarkStart w:id="8" w:name="_Toc396290704"/>
      <w:r w:rsidRPr="001069F4">
        <w:rPr>
          <w:rFonts w:cs="Arial"/>
          <w:sz w:val="22"/>
          <w:szCs w:val="22"/>
        </w:rPr>
        <w:t>STRATEGIC ENVIRONMENT</w:t>
      </w:r>
      <w:bookmarkEnd w:id="8"/>
    </w:p>
    <w:p w14:paraId="21A33A3B" w14:textId="77777777" w:rsidR="00375BAF" w:rsidRPr="00937648" w:rsidRDefault="00375BAF" w:rsidP="00375BAF"/>
    <w:p w14:paraId="0DFDB68A" w14:textId="776C9A2E" w:rsidR="00220835" w:rsidRPr="00937648" w:rsidRDefault="00213A93" w:rsidP="00032709">
      <w:pPr>
        <w:pStyle w:val="Heading3"/>
        <w:spacing w:before="0" w:after="0"/>
      </w:pPr>
      <w:bookmarkStart w:id="9" w:name="_Toc396290705"/>
      <w:r>
        <w:t>Operational</w:t>
      </w:r>
      <w:r w:rsidRPr="00937648">
        <w:t xml:space="preserve"> </w:t>
      </w:r>
      <w:r w:rsidR="00220835" w:rsidRPr="00937648">
        <w:t>need</w:t>
      </w:r>
      <w:bookmarkEnd w:id="9"/>
    </w:p>
    <w:p w14:paraId="29C7E123" w14:textId="77777777" w:rsidR="001069F4" w:rsidRDefault="00370A99" w:rsidP="00032709">
      <w:r>
        <w:t xml:space="preserve">Identify the </w:t>
      </w:r>
      <w:r w:rsidR="00213A93">
        <w:t xml:space="preserve">operational </w:t>
      </w:r>
      <w:r>
        <w:t>need in the form of a concise, well-structure statement that addresses the problem or opportunity. This statement should be no more than one or two sentences.</w:t>
      </w:r>
    </w:p>
    <w:p w14:paraId="59507C16" w14:textId="50280154" w:rsidR="00370A99" w:rsidRPr="00937648" w:rsidRDefault="00370A99" w:rsidP="000327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069F4" w14:paraId="778FE3E9" w14:textId="77777777" w:rsidTr="001069F4">
        <w:trPr>
          <w:trHeight w:val="459"/>
        </w:trPr>
        <w:tc>
          <w:tcPr>
            <w:tcW w:w="9926" w:type="dxa"/>
            <w:shd w:val="clear" w:color="auto" w:fill="DBE5F1" w:themeFill="accent1" w:themeFillTint="33"/>
          </w:tcPr>
          <w:p w14:paraId="79856653" w14:textId="77777777" w:rsidR="001069F4" w:rsidRDefault="001069F4" w:rsidP="001069F4"/>
          <w:p w14:paraId="05A969BF" w14:textId="77777777" w:rsidR="001069F4" w:rsidRDefault="001069F4" w:rsidP="001069F4"/>
          <w:p w14:paraId="16F3A226" w14:textId="77777777" w:rsidR="001069F4" w:rsidRDefault="001069F4" w:rsidP="001069F4"/>
          <w:p w14:paraId="630F8361" w14:textId="77777777" w:rsidR="001069F4" w:rsidRDefault="001069F4" w:rsidP="001069F4"/>
          <w:p w14:paraId="2CFCC149" w14:textId="4DE19B4C" w:rsidR="001069F4" w:rsidRDefault="001069F4" w:rsidP="001069F4"/>
        </w:tc>
      </w:tr>
    </w:tbl>
    <w:p w14:paraId="3028D91E" w14:textId="229DD924" w:rsidR="001069F4" w:rsidRDefault="001069F4" w:rsidP="001069F4"/>
    <w:p w14:paraId="66B5797F" w14:textId="77777777" w:rsidR="00220835" w:rsidRPr="00937648" w:rsidRDefault="00220835" w:rsidP="00032709">
      <w:pPr>
        <w:pStyle w:val="Heading3"/>
        <w:spacing w:before="0" w:after="0"/>
      </w:pPr>
      <w:bookmarkStart w:id="10" w:name="_Toc396290706"/>
      <w:r w:rsidRPr="00937648">
        <w:t>Drivers for change</w:t>
      </w:r>
      <w:bookmarkEnd w:id="10"/>
    </w:p>
    <w:p w14:paraId="6BD98F97" w14:textId="77777777" w:rsidR="00DA5895" w:rsidRDefault="00370A99">
      <w:r>
        <w:t xml:space="preserve">Identify the internal and external drivers that have triggered the need for the proposed </w:t>
      </w:r>
      <w:r w:rsidR="00D10794">
        <w:t xml:space="preserve">new </w:t>
      </w:r>
      <w:r>
        <w:t>website</w:t>
      </w:r>
      <w:r w:rsidR="00D10794">
        <w:t xml:space="preserve"> or major changes to an existing site</w:t>
      </w:r>
      <w:r w:rsidR="00937648">
        <w:t>.</w:t>
      </w:r>
      <w:r w:rsidR="00D10794">
        <w:t xml:space="preserve"> </w:t>
      </w:r>
    </w:p>
    <w:p w14:paraId="478F0AD3" w14:textId="77777777" w:rsidR="00DA5895" w:rsidRDefault="00DA5895" w:rsidP="00DA5895">
      <w:pPr>
        <w:ind w:left="720"/>
        <w:rPr>
          <w:i/>
        </w:rPr>
      </w:pPr>
      <w:r w:rsidRPr="00DA5895">
        <w:rPr>
          <w:i/>
        </w:rPr>
        <w:t>Examples of e</w:t>
      </w:r>
      <w:r w:rsidR="00DA56CD" w:rsidRPr="00DA5895">
        <w:rPr>
          <w:i/>
        </w:rPr>
        <w:t xml:space="preserve">xternal factors: </w:t>
      </w:r>
    </w:p>
    <w:p w14:paraId="2372C3BD" w14:textId="0FA1A6F7" w:rsidR="00DA5895" w:rsidRPr="00DA5895" w:rsidRDefault="00DA56CD" w:rsidP="00DA5895">
      <w:pPr>
        <w:pStyle w:val="ListParagraph"/>
        <w:numPr>
          <w:ilvl w:val="0"/>
          <w:numId w:val="22"/>
        </w:numPr>
        <w:rPr>
          <w:i/>
        </w:rPr>
      </w:pPr>
      <w:proofErr w:type="gramStart"/>
      <w:r w:rsidRPr="00DA5895">
        <w:rPr>
          <w:i/>
        </w:rPr>
        <w:t>social</w:t>
      </w:r>
      <w:proofErr w:type="gramEnd"/>
      <w:r w:rsidRPr="00DA5895">
        <w:rPr>
          <w:i/>
        </w:rPr>
        <w:t xml:space="preserve"> factors; political reasons; economic factors; technological issues. </w:t>
      </w:r>
    </w:p>
    <w:p w14:paraId="4ECDA56F" w14:textId="77777777" w:rsidR="00DA5895" w:rsidRDefault="00DA5895" w:rsidP="00DA5895">
      <w:pPr>
        <w:ind w:left="720"/>
        <w:rPr>
          <w:i/>
        </w:rPr>
      </w:pPr>
      <w:r w:rsidRPr="00DA5895">
        <w:rPr>
          <w:i/>
        </w:rPr>
        <w:t>Examples of i</w:t>
      </w:r>
      <w:r w:rsidR="00DA56CD" w:rsidRPr="00DA5895">
        <w:rPr>
          <w:i/>
        </w:rPr>
        <w:t xml:space="preserve">nternal factors: </w:t>
      </w:r>
    </w:p>
    <w:p w14:paraId="11041F55" w14:textId="0E963781" w:rsidR="001069F4" w:rsidRPr="00DA5895" w:rsidRDefault="00DA56CD" w:rsidP="00DA5895">
      <w:pPr>
        <w:pStyle w:val="ListParagraph"/>
        <w:numPr>
          <w:ilvl w:val="0"/>
          <w:numId w:val="22"/>
        </w:numPr>
        <w:rPr>
          <w:i/>
        </w:rPr>
      </w:pPr>
      <w:proofErr w:type="gramStart"/>
      <w:r w:rsidRPr="00DA5895">
        <w:rPr>
          <w:i/>
        </w:rPr>
        <w:t>resources</w:t>
      </w:r>
      <w:proofErr w:type="gramEnd"/>
      <w:r w:rsidRPr="00DA5895">
        <w:rPr>
          <w:i/>
        </w:rPr>
        <w:t>; expertise</w:t>
      </w:r>
      <w:r w:rsidR="00DA5895">
        <w:rPr>
          <w:i/>
        </w:rPr>
        <w:t>;</w:t>
      </w:r>
      <w:r w:rsidRPr="00DA5895">
        <w:rPr>
          <w:i/>
        </w:rPr>
        <w:t xml:space="preserve"> </w:t>
      </w:r>
      <w:r w:rsidR="0A99CD96" w:rsidRPr="00DA5895">
        <w:rPr>
          <w:i/>
        </w:rPr>
        <w:t xml:space="preserve">operational </w:t>
      </w:r>
      <w:r w:rsidRPr="00DA5895">
        <w:rPr>
          <w:i/>
        </w:rPr>
        <w:t>r</w:t>
      </w:r>
      <w:r w:rsidR="001069F4" w:rsidRPr="00DA5895">
        <w:rPr>
          <w:i/>
        </w:rPr>
        <w:t>equirements; legal requirements.</w:t>
      </w:r>
    </w:p>
    <w:p w14:paraId="2DFE9077" w14:textId="2EA1D20E" w:rsidR="00370A99" w:rsidRDefault="00DA56CD">
      <w: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30"/>
      </w:tblGrid>
      <w:tr w:rsidR="2CF73C64" w14:paraId="08415C66" w14:textId="77777777" w:rsidTr="2CF73C64">
        <w:trPr>
          <w:trHeight w:val="300"/>
        </w:trPr>
        <w:tc>
          <w:tcPr>
            <w:tcW w:w="9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0AD7A28C" w14:textId="528E05E0" w:rsidR="2CF73C64" w:rsidRDefault="2CF73C64" w:rsidP="2CF73C64"/>
          <w:p w14:paraId="347E0BBC" w14:textId="32CBFA26" w:rsidR="2CF73C64" w:rsidRDefault="2CF73C64" w:rsidP="2CF73C64"/>
          <w:p w14:paraId="2441C991" w14:textId="70E3E734" w:rsidR="2CF73C64" w:rsidRDefault="2CF73C64" w:rsidP="2CF73C64"/>
          <w:p w14:paraId="0A90D1AC" w14:textId="730B4019" w:rsidR="2CF73C64" w:rsidRDefault="2CF73C64" w:rsidP="2CF73C64"/>
          <w:p w14:paraId="6E012DDC" w14:textId="752F6470" w:rsidR="2CF73C64" w:rsidRDefault="2CF73C64" w:rsidP="2CF73C64"/>
        </w:tc>
      </w:tr>
    </w:tbl>
    <w:p w14:paraId="18627675" w14:textId="77777777" w:rsidR="00D10794" w:rsidRDefault="00D10794" w:rsidP="00032709"/>
    <w:p w14:paraId="1467339C" w14:textId="77777777" w:rsidR="00D10794" w:rsidRDefault="00D10794" w:rsidP="00213A93">
      <w:pPr>
        <w:pStyle w:val="Heading3"/>
        <w:spacing w:before="0" w:after="0"/>
      </w:pPr>
      <w:r>
        <w:t>Additional considerations</w:t>
      </w:r>
    </w:p>
    <w:p w14:paraId="563397A0" w14:textId="195B7A8F" w:rsidR="00D10794" w:rsidRDefault="00D10794">
      <w:r>
        <w:t xml:space="preserve">Identify additional considerations such as </w:t>
      </w:r>
      <w:r w:rsidR="007D6B18">
        <w:t>hard</w:t>
      </w:r>
      <w:r w:rsidRPr="00937648">
        <w:t xml:space="preserve"> deadline</w:t>
      </w:r>
      <w:r>
        <w:t xml:space="preserve"> </w:t>
      </w:r>
      <w:r w:rsidR="007D6B18">
        <w:t>or</w:t>
      </w:r>
      <w:r w:rsidRPr="00937648">
        <w:t xml:space="preserve"> pre-determined budget.</w:t>
      </w:r>
    </w:p>
    <w:p w14:paraId="65798A5A" w14:textId="77777777" w:rsidR="00DA5895" w:rsidRDefault="00DA5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3525B0C6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0D73B42F" w14:textId="77777777" w:rsidR="00DA5895" w:rsidRDefault="00DA5895"/>
          <w:p w14:paraId="77E48C9A" w14:textId="77777777" w:rsidR="00DA5895" w:rsidRDefault="00DA5895"/>
          <w:p w14:paraId="115E906D" w14:textId="77777777" w:rsidR="00DA5895" w:rsidRDefault="00DA5895"/>
          <w:p w14:paraId="5C322AE5" w14:textId="77777777" w:rsidR="00DA5895" w:rsidRDefault="00DA5895"/>
          <w:p w14:paraId="2C0ACB4A" w14:textId="4BB0E446" w:rsidR="00DA5895" w:rsidRDefault="00DA5895"/>
        </w:tc>
      </w:tr>
    </w:tbl>
    <w:p w14:paraId="144CB88F" w14:textId="77777777" w:rsidR="00015CCD" w:rsidRDefault="00015CCD"/>
    <w:p w14:paraId="5E50FAD9" w14:textId="670AFFD4" w:rsidR="00015CCD" w:rsidRPr="00937648" w:rsidRDefault="001069F4" w:rsidP="00015CCD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r w:rsidRPr="00937648">
        <w:rPr>
          <w:rFonts w:cs="Arial"/>
          <w:sz w:val="22"/>
          <w:szCs w:val="22"/>
        </w:rPr>
        <w:t>STRATEGIC FIT</w:t>
      </w:r>
    </w:p>
    <w:p w14:paraId="63B439CF" w14:textId="66858F9D" w:rsidR="00015CCD" w:rsidRDefault="00015CCD" w:rsidP="00015CCD">
      <w:r>
        <w:t xml:space="preserve">Describe how the </w:t>
      </w:r>
      <w:r w:rsidR="00213A93">
        <w:t xml:space="preserve">operational </w:t>
      </w:r>
      <w:r>
        <w:t xml:space="preserve">need for the proposed website </w:t>
      </w:r>
      <w:r w:rsidR="3A8DCE2C">
        <w:t xml:space="preserve">or major changes to an existing site </w:t>
      </w:r>
      <w:r>
        <w:t>fits within the service area’s broader strategic</w:t>
      </w:r>
      <w:r w:rsidR="007D6B18">
        <w:t xml:space="preserve"> context and contributes to</w:t>
      </w:r>
      <w:r>
        <w:t xml:space="preserve"> its goals and objectives. </w:t>
      </w:r>
    </w:p>
    <w:p w14:paraId="102C1ABF" w14:textId="77777777" w:rsidR="00DA5895" w:rsidRDefault="00DA5895" w:rsidP="00015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3C31EB78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0CA67338" w14:textId="77777777" w:rsidR="00DA5895" w:rsidRDefault="00DA5895" w:rsidP="00015CCD"/>
          <w:p w14:paraId="730EF754" w14:textId="77777777" w:rsidR="00DA5895" w:rsidRDefault="00DA5895" w:rsidP="00015CCD"/>
          <w:p w14:paraId="422DF9B1" w14:textId="77777777" w:rsidR="00DA5895" w:rsidRDefault="00DA5895" w:rsidP="00015CCD"/>
          <w:p w14:paraId="288AEC07" w14:textId="77777777" w:rsidR="00DA5895" w:rsidRDefault="00DA5895" w:rsidP="00015CCD"/>
          <w:p w14:paraId="6A32DC14" w14:textId="010E9C32" w:rsidR="00DA5895" w:rsidRDefault="00DA5895" w:rsidP="00015CCD"/>
        </w:tc>
      </w:tr>
    </w:tbl>
    <w:p w14:paraId="5C5B0ED6" w14:textId="77777777" w:rsidR="00DA5895" w:rsidRPr="00937648" w:rsidRDefault="00DA5895" w:rsidP="00015CCD"/>
    <w:p w14:paraId="141AB862" w14:textId="77777777" w:rsidR="00015CCD" w:rsidRPr="00937648" w:rsidRDefault="00015CCD" w:rsidP="00015CCD"/>
    <w:p w14:paraId="60203694" w14:textId="77777777" w:rsidR="00015CCD" w:rsidRPr="00937648" w:rsidRDefault="00015CCD" w:rsidP="00015CCD">
      <w:pPr>
        <w:pStyle w:val="Heading3"/>
        <w:spacing w:before="0" w:after="0"/>
      </w:pPr>
      <w:r w:rsidRPr="00937648">
        <w:t>Audiences</w:t>
      </w:r>
    </w:p>
    <w:p w14:paraId="4EDAC7B2" w14:textId="16CABDC9" w:rsidR="00015CCD" w:rsidRDefault="00015CCD">
      <w:r>
        <w:t xml:space="preserve">Detail the audiences you are hoping to reach through </w:t>
      </w:r>
      <w:r w:rsidR="007D6B18">
        <w:t>this project</w:t>
      </w:r>
      <w:r>
        <w:t xml:space="preserve">, along with evidence that supports the audiences’ anticipated responsiveness to the proposed </w:t>
      </w:r>
      <w:r w:rsidR="00213A93">
        <w:t>website</w:t>
      </w:r>
      <w:r w:rsidR="17155362">
        <w:t>, or major changes to an existing site</w:t>
      </w:r>
      <w:r>
        <w:t>.</w:t>
      </w:r>
    </w:p>
    <w:p w14:paraId="5D0D9FD8" w14:textId="77777777" w:rsidR="00DA5895" w:rsidRDefault="00DA5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2125FEA9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65AD6F0F" w14:textId="77777777" w:rsidR="00DA5895" w:rsidRDefault="00DA5895"/>
          <w:p w14:paraId="27091FD0" w14:textId="77777777" w:rsidR="00DA5895" w:rsidRDefault="00DA5895"/>
          <w:p w14:paraId="6C73233A" w14:textId="77777777" w:rsidR="00DA5895" w:rsidRDefault="00DA5895"/>
          <w:p w14:paraId="3E791F20" w14:textId="77777777" w:rsidR="00DA5895" w:rsidRDefault="00DA5895"/>
          <w:p w14:paraId="19CE79DE" w14:textId="14A5FA1E" w:rsidR="00DA5895" w:rsidRDefault="00DA5895"/>
        </w:tc>
      </w:tr>
    </w:tbl>
    <w:p w14:paraId="3A2BE223" w14:textId="77777777" w:rsidR="00375BAF" w:rsidRPr="00937648" w:rsidRDefault="00375BAF" w:rsidP="00032709"/>
    <w:p w14:paraId="408F36D3" w14:textId="691BC7D5" w:rsidR="00220835" w:rsidRPr="00937648" w:rsidRDefault="00213A93" w:rsidP="00032709">
      <w:pPr>
        <w:pStyle w:val="Heading3"/>
        <w:spacing w:before="0" w:after="0"/>
      </w:pPr>
      <w:bookmarkStart w:id="11" w:name="_Toc396290707"/>
      <w:r>
        <w:t>Strategic</w:t>
      </w:r>
      <w:r w:rsidRPr="00937648">
        <w:t xml:space="preserve"> </w:t>
      </w:r>
      <w:r w:rsidR="00220835" w:rsidRPr="00937648">
        <w:t>outcomes</w:t>
      </w:r>
      <w:bookmarkEnd w:id="11"/>
    </w:p>
    <w:p w14:paraId="530E1513" w14:textId="77777777" w:rsidR="00DA5895" w:rsidRDefault="007B023E" w:rsidP="00032709">
      <w:r w:rsidRPr="00937648">
        <w:t>Describe the expected results or</w:t>
      </w:r>
      <w:r w:rsidR="00370A99" w:rsidRPr="00937648">
        <w:t xml:space="preserve"> benefits (high level) that </w:t>
      </w:r>
      <w:r w:rsidRPr="00937648">
        <w:t>the</w:t>
      </w:r>
      <w:r w:rsidR="00370A99" w:rsidRPr="00937648">
        <w:t xml:space="preserve"> website </w:t>
      </w:r>
      <w:r w:rsidR="009D2470">
        <w:t>plans</w:t>
      </w:r>
      <w:r w:rsidR="00370A99" w:rsidRPr="00937648">
        <w:t xml:space="preserve"> to achieve once implemented.</w:t>
      </w:r>
      <w:r w:rsidR="00D10794">
        <w:t xml:space="preserve"> </w:t>
      </w:r>
    </w:p>
    <w:p w14:paraId="51371BE3" w14:textId="2A3F2228" w:rsidR="00370A99" w:rsidRDefault="00D10794" w:rsidP="00DA5895">
      <w:pPr>
        <w:ind w:left="360"/>
      </w:pPr>
      <w:r w:rsidRPr="00DA5895">
        <w:rPr>
          <w:i/>
        </w:rPr>
        <w:t>Examples include:</w:t>
      </w:r>
      <w:r>
        <w:t xml:space="preserve"> </w:t>
      </w:r>
    </w:p>
    <w:p w14:paraId="4A35A822" w14:textId="77777777" w:rsidR="00E572DB" w:rsidRPr="00DA5895" w:rsidRDefault="009D2470" w:rsidP="00DA5895">
      <w:pPr>
        <w:pStyle w:val="ListParagraph"/>
        <w:numPr>
          <w:ilvl w:val="0"/>
          <w:numId w:val="20"/>
        </w:numPr>
        <w:ind w:left="1080"/>
        <w:rPr>
          <w:i/>
        </w:rPr>
      </w:pPr>
      <w:r w:rsidRPr="00DA5895">
        <w:rPr>
          <w:i/>
        </w:rPr>
        <w:t>Improved</w:t>
      </w:r>
      <w:r w:rsidR="00E572DB" w:rsidRPr="00DA5895">
        <w:rPr>
          <w:i/>
        </w:rPr>
        <w:t xml:space="preserve"> audience (user) experience</w:t>
      </w:r>
      <w:r w:rsidRPr="00DA5895">
        <w:rPr>
          <w:i/>
        </w:rPr>
        <w:t xml:space="preserve"> through reorganization of content</w:t>
      </w:r>
    </w:p>
    <w:p w14:paraId="078003EF" w14:textId="77777777" w:rsidR="009D2470" w:rsidRPr="00DA5895" w:rsidRDefault="009D2470" w:rsidP="00DA5895">
      <w:pPr>
        <w:pStyle w:val="ListParagraph"/>
        <w:numPr>
          <w:ilvl w:val="0"/>
          <w:numId w:val="20"/>
        </w:numPr>
        <w:ind w:left="1080"/>
        <w:rPr>
          <w:i/>
        </w:rPr>
      </w:pPr>
      <w:r w:rsidRPr="00DA5895">
        <w:rPr>
          <w:i/>
        </w:rPr>
        <w:t>Complement to patient care through useful, findable, relevant content</w:t>
      </w:r>
    </w:p>
    <w:p w14:paraId="5523AAA9" w14:textId="77777777" w:rsidR="009D2470" w:rsidRPr="00DA5895" w:rsidRDefault="009D2470" w:rsidP="00DA5895">
      <w:pPr>
        <w:pStyle w:val="ListParagraph"/>
        <w:numPr>
          <w:ilvl w:val="0"/>
          <w:numId w:val="20"/>
        </w:numPr>
        <w:ind w:left="1080"/>
        <w:rPr>
          <w:i/>
        </w:rPr>
      </w:pPr>
      <w:r w:rsidRPr="00DA5895">
        <w:rPr>
          <w:i/>
        </w:rPr>
        <w:t>Improved accessibility for equity-deserving audiences</w:t>
      </w:r>
    </w:p>
    <w:p w14:paraId="5456F022" w14:textId="15A7A2FD" w:rsidR="009D2470" w:rsidRDefault="009D2470" w:rsidP="00DA5895">
      <w:pPr>
        <w:pStyle w:val="ListParagraph"/>
        <w:numPr>
          <w:ilvl w:val="0"/>
          <w:numId w:val="20"/>
        </w:numPr>
        <w:ind w:left="1080"/>
        <w:rPr>
          <w:i/>
        </w:rPr>
      </w:pPr>
      <w:r w:rsidRPr="00DA5895">
        <w:rPr>
          <w:i/>
        </w:rPr>
        <w:t>Support for communications campaigns through relevant “evergreen” content</w:t>
      </w:r>
      <w:r w:rsidR="00DA5895">
        <w:rPr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17C9297F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3B712A1B" w14:textId="77777777" w:rsidR="00DA5895" w:rsidRDefault="00DA5895" w:rsidP="00DA5895"/>
          <w:p w14:paraId="6B62314E" w14:textId="77777777" w:rsidR="00DA5895" w:rsidRDefault="00DA5895" w:rsidP="00DA5895"/>
          <w:p w14:paraId="3D714CBE" w14:textId="77777777" w:rsidR="00DA5895" w:rsidRDefault="00DA5895" w:rsidP="00DA5895"/>
          <w:p w14:paraId="12F6F9C0" w14:textId="77777777" w:rsidR="00DA5895" w:rsidRDefault="00DA5895" w:rsidP="00DA5895"/>
          <w:p w14:paraId="228307A6" w14:textId="7A61BF5B" w:rsidR="00DA5895" w:rsidRDefault="00DA5895" w:rsidP="00DA5895"/>
        </w:tc>
      </w:tr>
    </w:tbl>
    <w:p w14:paraId="264720EB" w14:textId="77777777" w:rsidR="00375BAF" w:rsidRPr="00937648" w:rsidRDefault="00375BAF" w:rsidP="00375BAF"/>
    <w:p w14:paraId="11C6A5AD" w14:textId="0C58350B" w:rsidR="00DA56CD" w:rsidRPr="00937648" w:rsidRDefault="001069F4" w:rsidP="00E27984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FUNDING</w:t>
      </w:r>
    </w:p>
    <w:p w14:paraId="0CCE8A35" w14:textId="77777777" w:rsidR="00375BAF" w:rsidRPr="00937648" w:rsidRDefault="00375BAF" w:rsidP="00375BAF"/>
    <w:p w14:paraId="6A98DB1C" w14:textId="77777777" w:rsidR="00DA56CD" w:rsidRPr="00937648" w:rsidRDefault="00DA56CD" w:rsidP="00375BAF">
      <w:pPr>
        <w:pStyle w:val="Heading3"/>
        <w:spacing w:before="0" w:after="0"/>
      </w:pPr>
      <w:bookmarkStart w:id="12" w:name="_Toc396290709"/>
      <w:r w:rsidRPr="00937648">
        <w:t>Sources of funding</w:t>
      </w:r>
      <w:bookmarkEnd w:id="12"/>
    </w:p>
    <w:p w14:paraId="66C89EBB" w14:textId="2A809118" w:rsidR="00DA56CD" w:rsidRDefault="00213A93" w:rsidP="00375BAF">
      <w:r>
        <w:t xml:space="preserve">What funding do you have access to for the development and ongoing operation of this website? </w:t>
      </w:r>
      <w:r w:rsidR="00DA56CD" w:rsidRPr="0093764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0BF8C4E9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4C69A0B7" w14:textId="77777777" w:rsidR="00DA5895" w:rsidRDefault="00DA5895" w:rsidP="00375BAF"/>
          <w:p w14:paraId="7C061150" w14:textId="77777777" w:rsidR="00DA5895" w:rsidRDefault="00DA5895" w:rsidP="00375BAF"/>
          <w:p w14:paraId="26134DB3" w14:textId="77777777" w:rsidR="00DA5895" w:rsidRDefault="00DA5895" w:rsidP="00375BAF"/>
          <w:p w14:paraId="2D4AEB42" w14:textId="77777777" w:rsidR="00DA5895" w:rsidRDefault="00DA5895" w:rsidP="00375BAF"/>
          <w:p w14:paraId="0E130D7A" w14:textId="2240DC2A" w:rsidR="00DA5895" w:rsidRDefault="00DA5895" w:rsidP="00375BAF"/>
        </w:tc>
      </w:tr>
    </w:tbl>
    <w:p w14:paraId="214B216F" w14:textId="77777777" w:rsidR="00DA5895" w:rsidRPr="00937648" w:rsidRDefault="00DA5895" w:rsidP="00375BAF"/>
    <w:p w14:paraId="0D59E36B" w14:textId="02084B5D" w:rsidR="00AA0303" w:rsidRPr="00937648" w:rsidRDefault="001069F4" w:rsidP="00E27984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bookmarkStart w:id="13" w:name="_Toc396290713"/>
      <w:r>
        <w:rPr>
          <w:rFonts w:cs="Arial"/>
          <w:sz w:val="22"/>
          <w:szCs w:val="22"/>
        </w:rPr>
        <w:t>OPERATIONAL</w:t>
      </w:r>
      <w:r w:rsidRPr="00937648">
        <w:rPr>
          <w:rFonts w:cs="Arial"/>
          <w:sz w:val="22"/>
          <w:szCs w:val="22"/>
        </w:rPr>
        <w:t xml:space="preserve"> </w:t>
      </w:r>
      <w:bookmarkEnd w:id="13"/>
      <w:r>
        <w:rPr>
          <w:rFonts w:cs="Arial"/>
          <w:sz w:val="22"/>
          <w:szCs w:val="22"/>
        </w:rPr>
        <w:t>REQUIREMENTS</w:t>
      </w:r>
    </w:p>
    <w:p w14:paraId="4C764A20" w14:textId="77777777" w:rsidR="00375BAF" w:rsidRPr="00937648" w:rsidRDefault="00375BAF" w:rsidP="00375BAF"/>
    <w:p w14:paraId="710687B0" w14:textId="77777777" w:rsidR="00220835" w:rsidRPr="00937648" w:rsidRDefault="00220835" w:rsidP="00375BAF">
      <w:pPr>
        <w:pStyle w:val="Heading3"/>
        <w:spacing w:before="0" w:after="0"/>
      </w:pPr>
      <w:bookmarkStart w:id="14" w:name="_Toc396290714"/>
      <w:r w:rsidRPr="00937648">
        <w:t>Prioritized requirements (high level)</w:t>
      </w:r>
      <w:bookmarkEnd w:id="14"/>
    </w:p>
    <w:p w14:paraId="2D14CE49" w14:textId="77777777" w:rsidR="00DA5895" w:rsidRDefault="00AA0303" w:rsidP="00375BAF">
      <w:r w:rsidRPr="00937648">
        <w:t xml:space="preserve">Describe or list the key requirements </w:t>
      </w:r>
      <w:r w:rsidR="00E656E5" w:rsidRPr="00937648">
        <w:t xml:space="preserve">needed </w:t>
      </w:r>
      <w:proofErr w:type="gramStart"/>
      <w:r w:rsidRPr="00937648">
        <w:t>to fully address</w:t>
      </w:r>
      <w:proofErr w:type="gramEnd"/>
      <w:r w:rsidRPr="00937648">
        <w:t xml:space="preserve"> the business need.</w:t>
      </w:r>
      <w:r w:rsidR="00DA56CD" w:rsidRPr="00937648">
        <w:t xml:space="preserve"> </w:t>
      </w:r>
    </w:p>
    <w:p w14:paraId="044F4D5A" w14:textId="3E649FF9" w:rsidR="00DA5895" w:rsidRDefault="00DA56CD" w:rsidP="00DA5895">
      <w:pPr>
        <w:ind w:firstLine="720"/>
        <w:rPr>
          <w:i/>
        </w:rPr>
      </w:pPr>
      <w:r w:rsidRPr="00DA5895">
        <w:rPr>
          <w:i/>
        </w:rPr>
        <w:t>Examples</w:t>
      </w:r>
      <w:r w:rsidR="00DA5895">
        <w:rPr>
          <w:i/>
        </w:rPr>
        <w:t>:</w:t>
      </w:r>
    </w:p>
    <w:p w14:paraId="22905184" w14:textId="73AEAA27" w:rsidR="00AA0303" w:rsidRPr="00DA5895" w:rsidRDefault="00DA5895" w:rsidP="00DA5895">
      <w:pPr>
        <w:pStyle w:val="ListParagraph"/>
        <w:numPr>
          <w:ilvl w:val="0"/>
          <w:numId w:val="23"/>
        </w:numPr>
        <w:rPr>
          <w:i/>
        </w:rPr>
      </w:pPr>
      <w:r>
        <w:rPr>
          <w:i/>
        </w:rPr>
        <w:t>T</w:t>
      </w:r>
      <w:r w:rsidR="00DA56CD" w:rsidRPr="00DA5895">
        <w:rPr>
          <w:i/>
        </w:rPr>
        <w:t>he need to integrate and/or host vi</w:t>
      </w:r>
      <w:r w:rsidR="00E656E5" w:rsidRPr="00DA5895">
        <w:rPr>
          <w:i/>
        </w:rPr>
        <w:t xml:space="preserve">deo, social media feeds and RSS. </w:t>
      </w:r>
    </w:p>
    <w:p w14:paraId="1594020F" w14:textId="0EEC7209" w:rsidR="00937648" w:rsidRDefault="00937648">
      <w:bookmarkStart w:id="15" w:name="_Toc3962907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0CE4850F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51787EAA" w14:textId="77777777" w:rsidR="00DA5895" w:rsidRDefault="00DA5895"/>
          <w:p w14:paraId="452F260C" w14:textId="77777777" w:rsidR="00DA5895" w:rsidRDefault="00DA5895"/>
          <w:p w14:paraId="2DC97003" w14:textId="77777777" w:rsidR="00DA5895" w:rsidRDefault="00DA5895"/>
          <w:p w14:paraId="2ED0FA69" w14:textId="77777777" w:rsidR="00DA5895" w:rsidRDefault="00DA5895"/>
          <w:p w14:paraId="69DE36AD" w14:textId="1EF81882" w:rsidR="00DA5895" w:rsidRDefault="00DA5895"/>
        </w:tc>
      </w:tr>
    </w:tbl>
    <w:p w14:paraId="1FDF7DF1" w14:textId="77777777" w:rsidR="00DA5895" w:rsidRDefault="00DA5895"/>
    <w:p w14:paraId="30390AB3" w14:textId="77777777" w:rsidR="001560CC" w:rsidRPr="00E27984" w:rsidRDefault="00A27D57" w:rsidP="00E27984">
      <w:pPr>
        <w:pStyle w:val="Heading1"/>
        <w:shd w:val="clear" w:color="auto" w:fill="404040"/>
        <w:rPr>
          <w:color w:val="FFFFFF"/>
          <w:sz w:val="24"/>
          <w:szCs w:val="24"/>
        </w:rPr>
      </w:pPr>
      <w:r w:rsidRPr="00E27984">
        <w:rPr>
          <w:color w:val="FFFFFF"/>
          <w:sz w:val="24"/>
          <w:szCs w:val="24"/>
        </w:rPr>
        <w:t>Section</w:t>
      </w:r>
      <w:r w:rsidR="001560CC" w:rsidRPr="00E27984">
        <w:rPr>
          <w:color w:val="FFFFFF"/>
          <w:sz w:val="24"/>
          <w:szCs w:val="24"/>
        </w:rPr>
        <w:t xml:space="preserve"> </w:t>
      </w:r>
      <w:r w:rsidR="00DA56CD" w:rsidRPr="00E27984">
        <w:rPr>
          <w:color w:val="FFFFFF"/>
          <w:sz w:val="24"/>
          <w:szCs w:val="24"/>
        </w:rPr>
        <w:t>2</w:t>
      </w:r>
      <w:r w:rsidR="001560CC" w:rsidRPr="00E27984">
        <w:rPr>
          <w:color w:val="FFFFFF"/>
          <w:sz w:val="24"/>
          <w:szCs w:val="24"/>
        </w:rPr>
        <w:t xml:space="preserve">: Management </w:t>
      </w:r>
      <w:r w:rsidR="00791E02" w:rsidRPr="00E27984">
        <w:rPr>
          <w:color w:val="FFFFFF"/>
          <w:sz w:val="24"/>
          <w:szCs w:val="24"/>
        </w:rPr>
        <w:t>&amp;</w:t>
      </w:r>
      <w:r w:rsidR="001560CC" w:rsidRPr="00E27984">
        <w:rPr>
          <w:color w:val="FFFFFF"/>
          <w:sz w:val="24"/>
          <w:szCs w:val="24"/>
        </w:rPr>
        <w:t xml:space="preserve"> capacity</w:t>
      </w:r>
      <w:bookmarkEnd w:id="15"/>
    </w:p>
    <w:p w14:paraId="175C4CEC" w14:textId="3653F0DC" w:rsidR="00030D99" w:rsidRPr="00937648" w:rsidRDefault="00112CF2" w:rsidP="00375BAF">
      <w:pPr>
        <w:pStyle w:val="ListParagraph"/>
        <w:ind w:left="0"/>
        <w:contextualSpacing w:val="0"/>
      </w:pPr>
      <w:bookmarkStart w:id="16" w:name="_Toc363813522"/>
      <w:bookmarkStart w:id="17" w:name="_Toc363815385"/>
      <w:bookmarkStart w:id="18" w:name="_Toc363815846"/>
      <w:bookmarkStart w:id="19" w:name="_Toc363815878"/>
      <w:bookmarkEnd w:id="16"/>
      <w:bookmarkEnd w:id="17"/>
      <w:bookmarkEnd w:id="18"/>
      <w:bookmarkEnd w:id="19"/>
      <w:r w:rsidRPr="00937648">
        <w:t xml:space="preserve">Complete the following sections to describe how the website </w:t>
      </w:r>
      <w:proofErr w:type="gramStart"/>
      <w:r w:rsidRPr="00937648">
        <w:t>will be managed</w:t>
      </w:r>
      <w:proofErr w:type="gramEnd"/>
      <w:r w:rsidRPr="00937648">
        <w:t>.</w:t>
      </w:r>
    </w:p>
    <w:p w14:paraId="4AFFAFAF" w14:textId="77777777" w:rsidR="00032709" w:rsidRPr="00937648" w:rsidRDefault="00032709" w:rsidP="00375BAF">
      <w:pPr>
        <w:pStyle w:val="ListParagraph"/>
        <w:ind w:left="0"/>
        <w:contextualSpacing w:val="0"/>
      </w:pPr>
    </w:p>
    <w:p w14:paraId="4E039E05" w14:textId="77777777" w:rsidR="00112CF2" w:rsidRPr="00937648" w:rsidRDefault="00112CF2" w:rsidP="00375BAF">
      <w:pPr>
        <w:pStyle w:val="ListParagraph"/>
        <w:keepNext/>
        <w:numPr>
          <w:ilvl w:val="0"/>
          <w:numId w:val="8"/>
        </w:numPr>
        <w:contextualSpacing w:val="0"/>
        <w:outlineLvl w:val="1"/>
        <w:rPr>
          <w:rFonts w:eastAsia="Times New Roman"/>
          <w:b/>
          <w:vanish/>
        </w:rPr>
      </w:pPr>
      <w:bookmarkStart w:id="20" w:name="_Toc363827960"/>
      <w:bookmarkStart w:id="21" w:name="_Toc363827995"/>
      <w:bookmarkStart w:id="22" w:name="_Toc363830049"/>
      <w:bookmarkStart w:id="23" w:name="_Toc363830480"/>
      <w:bookmarkStart w:id="24" w:name="_Toc364252788"/>
      <w:bookmarkStart w:id="25" w:name="_Toc364252810"/>
      <w:bookmarkStart w:id="26" w:name="_Toc396290716"/>
      <w:bookmarkEnd w:id="20"/>
      <w:bookmarkEnd w:id="21"/>
      <w:bookmarkEnd w:id="22"/>
      <w:bookmarkEnd w:id="23"/>
      <w:bookmarkEnd w:id="24"/>
      <w:bookmarkEnd w:id="25"/>
      <w:bookmarkEnd w:id="26"/>
    </w:p>
    <w:p w14:paraId="7BD210A9" w14:textId="3A72DAA0" w:rsidR="001560CC" w:rsidRPr="00937648" w:rsidRDefault="001069F4" w:rsidP="00E27984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bookmarkStart w:id="27" w:name="_Toc396290717"/>
      <w:r w:rsidRPr="00937648">
        <w:rPr>
          <w:rFonts w:cs="Arial"/>
          <w:sz w:val="22"/>
          <w:szCs w:val="22"/>
        </w:rPr>
        <w:t>GOVERNANCE &amp; OVERSIGHT</w:t>
      </w:r>
      <w:bookmarkEnd w:id="27"/>
    </w:p>
    <w:p w14:paraId="44D62459" w14:textId="32BD6062" w:rsidR="001560CC" w:rsidRPr="00937648" w:rsidRDefault="001560CC" w:rsidP="00375BAF">
      <w:r w:rsidRPr="00937648">
        <w:t>Describe how the proposed w</w:t>
      </w:r>
      <w:r w:rsidR="00112CF2" w:rsidRPr="00937648">
        <w:t xml:space="preserve">ebsite </w:t>
      </w:r>
      <w:r w:rsidR="007B023E" w:rsidRPr="00937648">
        <w:t>will</w:t>
      </w:r>
      <w:r w:rsidR="00EB01CB">
        <w:t xml:space="preserve"> fit into the department, program or </w:t>
      </w:r>
      <w:r w:rsidRPr="00937648">
        <w:t>service’s broader governance and oversight structure</w:t>
      </w:r>
      <w:r w:rsidR="00015CCD">
        <w:t>, including</w:t>
      </w:r>
      <w:r w:rsidR="007D6B18">
        <w:t xml:space="preserve"> the</w:t>
      </w:r>
      <w:r w:rsidR="00015CCD">
        <w:t xml:space="preserve"> involvement of communications lead</w:t>
      </w:r>
      <w:r w:rsidR="007D6B18">
        <w:t>(</w:t>
      </w:r>
      <w:r w:rsidR="00015CCD">
        <w:t>s</w:t>
      </w:r>
      <w:r w:rsidR="007D6B18">
        <w:t>)</w:t>
      </w:r>
      <w:r w:rsidRPr="00937648">
        <w:t>.</w:t>
      </w:r>
    </w:p>
    <w:p w14:paraId="663D3509" w14:textId="33F984BA" w:rsidR="001513F6" w:rsidRDefault="001513F6" w:rsidP="00375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013C8B4D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1F389B10" w14:textId="77777777" w:rsidR="00DA5895" w:rsidRDefault="00DA5895" w:rsidP="00375BAF"/>
          <w:p w14:paraId="782B0546" w14:textId="77777777" w:rsidR="00DA5895" w:rsidRDefault="00DA5895" w:rsidP="00375BAF"/>
          <w:p w14:paraId="6A33DEB8" w14:textId="77777777" w:rsidR="00DA5895" w:rsidRDefault="00DA5895" w:rsidP="00375BAF"/>
          <w:p w14:paraId="54D326F9" w14:textId="77777777" w:rsidR="00DA5895" w:rsidRDefault="00DA5895" w:rsidP="00375BAF"/>
          <w:p w14:paraId="5A3D6AF1" w14:textId="085C37BE" w:rsidR="00DA5895" w:rsidRDefault="00DA5895" w:rsidP="00375BAF"/>
        </w:tc>
      </w:tr>
    </w:tbl>
    <w:p w14:paraId="0665A9D1" w14:textId="77777777" w:rsidR="00DA5895" w:rsidRPr="00937648" w:rsidRDefault="00DA5895" w:rsidP="00375BAF"/>
    <w:p w14:paraId="3F5CBA15" w14:textId="2797A90E" w:rsidR="007564FF" w:rsidRPr="00937648" w:rsidRDefault="007564FF" w:rsidP="00375BAF">
      <w:pPr>
        <w:pStyle w:val="Heading3"/>
        <w:spacing w:before="0" w:after="0"/>
      </w:pPr>
      <w:bookmarkStart w:id="28" w:name="_Toc396290719"/>
      <w:r w:rsidRPr="00937648">
        <w:t>Resourc</w:t>
      </w:r>
      <w:bookmarkEnd w:id="28"/>
      <w:r w:rsidR="00A252DC">
        <w:t xml:space="preserve">es </w:t>
      </w:r>
    </w:p>
    <w:p w14:paraId="635B96A3" w14:textId="1B056702" w:rsidR="007564FF" w:rsidRDefault="007564FF" w:rsidP="00375BAF">
      <w:r w:rsidRPr="00937648">
        <w:t xml:space="preserve">Identify the staff available to </w:t>
      </w:r>
      <w:r w:rsidR="00A252DC">
        <w:t xml:space="preserve">prepare content prior to launch, and </w:t>
      </w:r>
      <w:r w:rsidRPr="00937648">
        <w:t xml:space="preserve">support and maintain the website </w:t>
      </w:r>
      <w:r w:rsidR="00115C94">
        <w:t xml:space="preserve">after launch, </w:t>
      </w:r>
      <w:r w:rsidRPr="00937648">
        <w:t xml:space="preserve">along with the percentage of their job that </w:t>
      </w:r>
      <w:proofErr w:type="gramStart"/>
      <w:r w:rsidRPr="00937648">
        <w:t>will be dedicated</w:t>
      </w:r>
      <w:proofErr w:type="gramEnd"/>
      <w:r w:rsidRPr="00937648">
        <w:t xml:space="preserve"> to this initiative.</w:t>
      </w:r>
    </w:p>
    <w:p w14:paraId="394D8AE6" w14:textId="77777777" w:rsidR="00DA5895" w:rsidRDefault="00DA5895" w:rsidP="00375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5FEFCE73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6A887892" w14:textId="77777777" w:rsidR="00DA5895" w:rsidRDefault="00DA5895" w:rsidP="00375BAF"/>
          <w:p w14:paraId="505DD58D" w14:textId="77777777" w:rsidR="00DA5895" w:rsidRDefault="00DA5895" w:rsidP="00375BAF"/>
          <w:p w14:paraId="6417754E" w14:textId="77777777" w:rsidR="00DA5895" w:rsidRDefault="00DA5895" w:rsidP="00375BAF"/>
          <w:p w14:paraId="0309B1F0" w14:textId="77777777" w:rsidR="00DA5895" w:rsidRDefault="00DA5895" w:rsidP="00375BAF"/>
          <w:p w14:paraId="5A35E06E" w14:textId="6BA70F7A" w:rsidR="00DA5895" w:rsidRDefault="00DA5895" w:rsidP="00375BAF"/>
        </w:tc>
      </w:tr>
    </w:tbl>
    <w:p w14:paraId="4BAED157" w14:textId="77777777" w:rsidR="006323F5" w:rsidRPr="00937648" w:rsidRDefault="006323F5" w:rsidP="00375BAF"/>
    <w:p w14:paraId="0CA1E68D" w14:textId="5B869DFB" w:rsidR="006323F5" w:rsidRPr="00937648" w:rsidRDefault="006323F5" w:rsidP="00A252DC">
      <w:pPr>
        <w:pStyle w:val="Heading3"/>
        <w:spacing w:before="0" w:after="0"/>
      </w:pPr>
      <w:r w:rsidRPr="00937648">
        <w:t xml:space="preserve"> </w:t>
      </w:r>
      <w:bookmarkStart w:id="29" w:name="_Toc396290720"/>
      <w:r w:rsidR="00A252DC">
        <w:t>Managing c</w:t>
      </w:r>
      <w:r w:rsidRPr="00937648">
        <w:t xml:space="preserve">ontent </w:t>
      </w:r>
      <w:bookmarkEnd w:id="29"/>
      <w:r w:rsidR="00A252DC">
        <w:t>after launch</w:t>
      </w:r>
    </w:p>
    <w:p w14:paraId="3A1670EF" w14:textId="52189935" w:rsidR="00717AB6" w:rsidRPr="00937648" w:rsidRDefault="00A252DC" w:rsidP="00375BAF">
      <w:r>
        <w:t xml:space="preserve">What is your plan to maintain the quality of your site (content and organization) after launch? </w:t>
      </w:r>
      <w:r w:rsidR="00717AB6" w:rsidRPr="00937648">
        <w:t xml:space="preserve">Outline how, from where and </w:t>
      </w:r>
      <w:proofErr w:type="gramStart"/>
      <w:r w:rsidR="00717AB6" w:rsidRPr="00937648">
        <w:t>by whom content for the website will be creat</w:t>
      </w:r>
      <w:r w:rsidR="001513F6" w:rsidRPr="00937648">
        <w:t>ed</w:t>
      </w:r>
      <w:proofErr w:type="gramEnd"/>
      <w:r w:rsidR="001513F6" w:rsidRPr="00937648">
        <w:t xml:space="preserve">, edited, approved, </w:t>
      </w:r>
      <w:r w:rsidR="007D6B18">
        <w:t>published</w:t>
      </w:r>
      <w:r w:rsidR="007D6B18" w:rsidRPr="00937648">
        <w:t xml:space="preserve"> </w:t>
      </w:r>
      <w:r w:rsidR="00717AB6" w:rsidRPr="00937648">
        <w:t>and m</w:t>
      </w:r>
      <w:r w:rsidR="00937648">
        <w:t xml:space="preserve">aintained/reviewed once online. </w:t>
      </w:r>
    </w:p>
    <w:p w14:paraId="7190C017" w14:textId="5D8FB7BF" w:rsidR="009A6056" w:rsidRDefault="009A6056" w:rsidP="00375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4C3E1F06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06EF5F53" w14:textId="77777777" w:rsidR="00DA5895" w:rsidRDefault="00DA5895" w:rsidP="00375BAF"/>
          <w:p w14:paraId="67F7ABDE" w14:textId="77777777" w:rsidR="00DA5895" w:rsidRDefault="00DA5895" w:rsidP="00375BAF"/>
          <w:p w14:paraId="2284A641" w14:textId="77777777" w:rsidR="00DA5895" w:rsidRDefault="00DA5895" w:rsidP="00375BAF"/>
          <w:p w14:paraId="578455DB" w14:textId="77777777" w:rsidR="00DA5895" w:rsidRDefault="00DA5895" w:rsidP="00375BAF"/>
          <w:p w14:paraId="3BB5E5D0" w14:textId="25415C72" w:rsidR="00DA5895" w:rsidRDefault="00DA5895" w:rsidP="00375BAF"/>
        </w:tc>
      </w:tr>
    </w:tbl>
    <w:p w14:paraId="6D88F952" w14:textId="77777777" w:rsidR="00DA5895" w:rsidRPr="00937648" w:rsidRDefault="00DA5895" w:rsidP="00375BAF"/>
    <w:p w14:paraId="592630AF" w14:textId="0AB234AD" w:rsidR="009A6056" w:rsidRPr="00937648" w:rsidRDefault="009A6056" w:rsidP="00375BAF">
      <w:pPr>
        <w:pStyle w:val="Heading3"/>
        <w:spacing w:before="0" w:after="0"/>
      </w:pPr>
      <w:bookmarkStart w:id="30" w:name="_Toc396290722"/>
      <w:r w:rsidRPr="00937648">
        <w:t>Key performance indicators</w:t>
      </w:r>
      <w:bookmarkEnd w:id="30"/>
      <w:r w:rsidR="00A252DC">
        <w:t xml:space="preserve"> (KPIs)</w:t>
      </w:r>
    </w:p>
    <w:p w14:paraId="29268D01" w14:textId="0158326C" w:rsidR="001513F6" w:rsidRDefault="009A6056" w:rsidP="000C6A15">
      <w:r w:rsidRPr="00937648">
        <w:t xml:space="preserve">Identify key performance targets for </w:t>
      </w:r>
      <w:r w:rsidR="00A252DC">
        <w:t xml:space="preserve">how </w:t>
      </w:r>
      <w:r w:rsidRPr="00937648">
        <w:t>the website</w:t>
      </w:r>
      <w:r w:rsidR="00A252DC">
        <w:t xml:space="preserve"> will add value to your program or service</w:t>
      </w:r>
      <w:r w:rsidRPr="00937648">
        <w:t>.</w:t>
      </w:r>
      <w:r w:rsidR="00960E09" w:rsidRPr="00937648">
        <w:t xml:space="preserve"> </w:t>
      </w:r>
      <w:r w:rsidR="00A252DC">
        <w:t xml:space="preserve">Outline how you plan to measure and report on your KPIs. </w:t>
      </w:r>
    </w:p>
    <w:p w14:paraId="4E1869D5" w14:textId="772890DC" w:rsidR="000C6A15" w:rsidRPr="000C6A15" w:rsidRDefault="000C6A15" w:rsidP="000C6A15">
      <w:pPr>
        <w:ind w:left="720"/>
        <w:rPr>
          <w:i/>
        </w:rPr>
      </w:pPr>
      <w:r w:rsidRPr="000C6A15">
        <w:rPr>
          <w:i/>
        </w:rPr>
        <w:t xml:space="preserve">Examples </w:t>
      </w:r>
      <w:r>
        <w:rPr>
          <w:i/>
        </w:rPr>
        <w:t>of KPIs</w:t>
      </w:r>
      <w:r w:rsidRPr="000C6A15">
        <w:rPr>
          <w:i/>
        </w:rPr>
        <w:t xml:space="preserve">: </w:t>
      </w:r>
    </w:p>
    <w:p w14:paraId="48FC9875" w14:textId="04B6DC2B" w:rsidR="000C6A15" w:rsidRPr="000C6A15" w:rsidRDefault="000C6A15" w:rsidP="000C6A15">
      <w:pPr>
        <w:pStyle w:val="ListParagraph"/>
        <w:numPr>
          <w:ilvl w:val="0"/>
          <w:numId w:val="23"/>
        </w:numPr>
        <w:rPr>
          <w:i/>
        </w:rPr>
      </w:pPr>
      <w:proofErr w:type="gramStart"/>
      <w:r w:rsidRPr="000C6A15">
        <w:rPr>
          <w:i/>
        </w:rPr>
        <w:t>visitor</w:t>
      </w:r>
      <w:proofErr w:type="gramEnd"/>
      <w:r w:rsidRPr="000C6A15">
        <w:rPr>
          <w:i/>
        </w:rPr>
        <w:t xml:space="preserve"> traffic; reduction in phone requests; number of downloads; increased awareness. </w:t>
      </w:r>
    </w:p>
    <w:p w14:paraId="489FC721" w14:textId="08C2A166" w:rsidR="00DA5895" w:rsidRDefault="00DA5895" w:rsidP="00375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5895" w14:paraId="4F078BEF" w14:textId="77777777" w:rsidTr="00DA5895">
        <w:tc>
          <w:tcPr>
            <w:tcW w:w="9926" w:type="dxa"/>
            <w:shd w:val="clear" w:color="auto" w:fill="DBE5F1" w:themeFill="accent1" w:themeFillTint="33"/>
          </w:tcPr>
          <w:p w14:paraId="2A050C6A" w14:textId="77777777" w:rsidR="00DA5895" w:rsidRDefault="00DA5895" w:rsidP="00375BAF"/>
          <w:p w14:paraId="5A4BE152" w14:textId="77777777" w:rsidR="00DA5895" w:rsidRDefault="00DA5895" w:rsidP="00375BAF"/>
          <w:p w14:paraId="5826A8A9" w14:textId="77777777" w:rsidR="00DA5895" w:rsidRDefault="00DA5895" w:rsidP="00375BAF"/>
          <w:p w14:paraId="0780AC38" w14:textId="77777777" w:rsidR="00DA5895" w:rsidRDefault="00DA5895" w:rsidP="00375BAF"/>
          <w:p w14:paraId="093846FA" w14:textId="35F80911" w:rsidR="00DA5895" w:rsidRDefault="00DA5895" w:rsidP="00375BAF"/>
        </w:tc>
      </w:tr>
    </w:tbl>
    <w:p w14:paraId="2DB66F57" w14:textId="77777777" w:rsidR="00DA5895" w:rsidRPr="00937648" w:rsidRDefault="00DA5895" w:rsidP="00375BAF"/>
    <w:p w14:paraId="5561EF1B" w14:textId="77777777" w:rsidR="000F5093" w:rsidRPr="00E27984" w:rsidRDefault="000F5093" w:rsidP="00E27984">
      <w:pPr>
        <w:pStyle w:val="Heading1"/>
        <w:shd w:val="clear" w:color="auto" w:fill="404040"/>
        <w:rPr>
          <w:color w:val="FFFFFF"/>
          <w:sz w:val="24"/>
          <w:szCs w:val="24"/>
        </w:rPr>
      </w:pPr>
      <w:bookmarkStart w:id="31" w:name="_Toc396290723"/>
      <w:r w:rsidRPr="00E27984">
        <w:rPr>
          <w:color w:val="FFFFFF"/>
          <w:sz w:val="24"/>
          <w:szCs w:val="24"/>
        </w:rPr>
        <w:t>Section 3: Next steps</w:t>
      </w:r>
      <w:bookmarkEnd w:id="31"/>
    </w:p>
    <w:p w14:paraId="291EB6A0" w14:textId="77777777" w:rsidR="000F5093" w:rsidRPr="00937648" w:rsidRDefault="000F5093" w:rsidP="00375BAF"/>
    <w:p w14:paraId="1A50ED79" w14:textId="77777777" w:rsidR="00666B27" w:rsidRPr="00937648" w:rsidRDefault="00666B27" w:rsidP="00375BAF">
      <w:pPr>
        <w:pStyle w:val="ListParagraph"/>
        <w:keepNext/>
        <w:numPr>
          <w:ilvl w:val="0"/>
          <w:numId w:val="8"/>
        </w:numPr>
        <w:contextualSpacing w:val="0"/>
        <w:outlineLvl w:val="1"/>
        <w:rPr>
          <w:rFonts w:eastAsia="Times New Roman"/>
          <w:b/>
          <w:vanish/>
        </w:rPr>
      </w:pPr>
    </w:p>
    <w:p w14:paraId="2DB2EA2A" w14:textId="7EE2311A" w:rsidR="00666B27" w:rsidRPr="00937648" w:rsidRDefault="001069F4" w:rsidP="00E27984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r w:rsidRPr="00937648">
        <w:rPr>
          <w:rFonts w:cs="Arial"/>
          <w:sz w:val="22"/>
          <w:szCs w:val="22"/>
        </w:rPr>
        <w:t>POLICY REVIEW</w:t>
      </w:r>
    </w:p>
    <w:p w14:paraId="43CE115E" w14:textId="7FCB7287" w:rsidR="00A037EC" w:rsidRPr="00937648" w:rsidRDefault="000F5093" w:rsidP="00375BAF">
      <w:r w:rsidRPr="00935586">
        <w:t xml:space="preserve">Prior to submitting </w:t>
      </w:r>
      <w:r w:rsidR="00115C94">
        <w:t>a request</w:t>
      </w:r>
      <w:r w:rsidRPr="00935586">
        <w:t xml:space="preserve"> </w:t>
      </w:r>
      <w:r w:rsidR="007D6B18">
        <w:t xml:space="preserve">for approval </w:t>
      </w:r>
      <w:r w:rsidRPr="00935586">
        <w:t xml:space="preserve">to </w:t>
      </w:r>
      <w:r w:rsidR="003655B7" w:rsidRPr="00935586">
        <w:t>Communications</w:t>
      </w:r>
      <w:r w:rsidRPr="00935586">
        <w:t>, program areas must read</w:t>
      </w:r>
      <w:r w:rsidR="00A037EC" w:rsidRPr="00935586">
        <w:t xml:space="preserve"> </w:t>
      </w:r>
      <w:r w:rsidR="00B70BD2" w:rsidRPr="00935586">
        <w:t xml:space="preserve">the </w:t>
      </w:r>
      <w:hyperlink r:id="rId15" w:history="1">
        <w:r w:rsidR="00B70BD2" w:rsidRPr="00935586">
          <w:rPr>
            <w:rStyle w:val="Hyperlink"/>
          </w:rPr>
          <w:t>Digital Communications Channels policy</w:t>
        </w:r>
      </w:hyperlink>
      <w:r w:rsidR="00A037EC" w:rsidRPr="00935586">
        <w:t xml:space="preserve">. By signing and submitting a </w:t>
      </w:r>
      <w:r w:rsidR="00115C94">
        <w:t>request</w:t>
      </w:r>
      <w:r w:rsidR="00A037EC" w:rsidRPr="00935586">
        <w:t xml:space="preserve"> for approv</w:t>
      </w:r>
      <w:r w:rsidR="00875D43" w:rsidRPr="00935586">
        <w:t>al, you are certifying that you ha</w:t>
      </w:r>
      <w:r w:rsidR="00935586">
        <w:t>ve read and will abide by t</w:t>
      </w:r>
      <w:r w:rsidR="00A037EC" w:rsidRPr="00935586">
        <w:t>he policy.</w:t>
      </w:r>
      <w:r w:rsidR="00451ECA" w:rsidRPr="00937648">
        <w:t xml:space="preserve"> </w:t>
      </w:r>
    </w:p>
    <w:p w14:paraId="537D2142" w14:textId="77777777" w:rsidR="00965C3C" w:rsidRPr="00937648" w:rsidRDefault="00965C3C" w:rsidP="00375BAF"/>
    <w:tbl>
      <w:tblPr>
        <w:tblW w:w="0" w:type="auto"/>
        <w:tblLook w:val="04A0" w:firstRow="1" w:lastRow="0" w:firstColumn="1" w:lastColumn="0" w:noHBand="0" w:noVBand="1"/>
      </w:tblPr>
      <w:tblGrid>
        <w:gridCol w:w="7519"/>
        <w:gridCol w:w="1298"/>
        <w:gridCol w:w="1119"/>
      </w:tblGrid>
      <w:tr w:rsidR="00965C3C" w:rsidRPr="00935586" w14:paraId="7012CF48" w14:textId="77777777" w:rsidTr="00E27984">
        <w:tc>
          <w:tcPr>
            <w:tcW w:w="7578" w:type="dxa"/>
            <w:shd w:val="clear" w:color="auto" w:fill="auto"/>
          </w:tcPr>
          <w:p w14:paraId="0271C037" w14:textId="77777777" w:rsidR="00965C3C" w:rsidRPr="00935586" w:rsidRDefault="00965C3C" w:rsidP="00B70BD2">
            <w:pPr>
              <w:rPr>
                <w:b/>
                <w:i/>
                <w:sz w:val="21"/>
                <w:szCs w:val="21"/>
              </w:rPr>
            </w:pPr>
            <w:r w:rsidRPr="00935586">
              <w:rPr>
                <w:b/>
                <w:i/>
                <w:sz w:val="21"/>
                <w:szCs w:val="21"/>
              </w:rPr>
              <w:t>Have you read</w:t>
            </w:r>
            <w:r w:rsidR="0018219F" w:rsidRPr="00935586">
              <w:rPr>
                <w:b/>
                <w:i/>
                <w:sz w:val="21"/>
                <w:szCs w:val="21"/>
              </w:rPr>
              <w:t xml:space="preserve"> </w:t>
            </w:r>
            <w:r w:rsidR="00B70BD2" w:rsidRPr="00935586">
              <w:rPr>
                <w:b/>
                <w:i/>
                <w:sz w:val="21"/>
                <w:szCs w:val="21"/>
              </w:rPr>
              <w:t>PHSA’s Digital Communications Channels policy</w:t>
            </w:r>
            <w:r w:rsidRPr="00935586">
              <w:rPr>
                <w:b/>
                <w:i/>
                <w:sz w:val="21"/>
                <w:szCs w:val="21"/>
              </w:rPr>
              <w:t>?</w:t>
            </w:r>
          </w:p>
        </w:tc>
        <w:tc>
          <w:tcPr>
            <w:tcW w:w="1305" w:type="dxa"/>
            <w:shd w:val="clear" w:color="auto" w:fill="auto"/>
          </w:tcPr>
          <w:p w14:paraId="60E7AC49" w14:textId="77777777" w:rsidR="00965C3C" w:rsidRPr="00935586" w:rsidRDefault="0018219F" w:rsidP="00375BAF">
            <w:pPr>
              <w:rPr>
                <w:sz w:val="21"/>
                <w:szCs w:val="21"/>
              </w:rPr>
            </w:pPr>
            <w:r w:rsidRPr="00935586">
              <w:rPr>
                <w:sz w:val="21"/>
                <w:szCs w:val="21"/>
              </w:rPr>
              <w:t xml:space="preserve">Yes: ___ </w:t>
            </w:r>
          </w:p>
        </w:tc>
        <w:tc>
          <w:tcPr>
            <w:tcW w:w="1125" w:type="dxa"/>
            <w:shd w:val="clear" w:color="auto" w:fill="auto"/>
          </w:tcPr>
          <w:p w14:paraId="32C9501A" w14:textId="77777777" w:rsidR="00965C3C" w:rsidRPr="00935586" w:rsidRDefault="0018219F" w:rsidP="0018219F">
            <w:pPr>
              <w:rPr>
                <w:sz w:val="21"/>
                <w:szCs w:val="21"/>
              </w:rPr>
            </w:pPr>
            <w:r w:rsidRPr="00935586">
              <w:rPr>
                <w:sz w:val="21"/>
                <w:szCs w:val="21"/>
              </w:rPr>
              <w:t xml:space="preserve">No: ___ </w:t>
            </w:r>
          </w:p>
        </w:tc>
      </w:tr>
    </w:tbl>
    <w:p w14:paraId="1CA6F532" w14:textId="77777777" w:rsidR="00A037EC" w:rsidRPr="00937648" w:rsidRDefault="00A037EC" w:rsidP="00375BAF"/>
    <w:p w14:paraId="48B55E81" w14:textId="77777777" w:rsidR="002778BC" w:rsidRPr="00937648" w:rsidRDefault="002778BC" w:rsidP="00375BAF"/>
    <w:p w14:paraId="70F76615" w14:textId="0BD13014" w:rsidR="002778BC" w:rsidRPr="00937648" w:rsidRDefault="002778BC" w:rsidP="00E27984">
      <w:pPr>
        <w:pStyle w:val="Heading2"/>
        <w:shd w:val="clear" w:color="auto" w:fill="D9D9D9"/>
        <w:spacing w:before="0" w:after="0"/>
        <w:rPr>
          <w:rFonts w:cs="Arial"/>
          <w:sz w:val="22"/>
          <w:szCs w:val="22"/>
        </w:rPr>
      </w:pPr>
      <w:r w:rsidRPr="00937648">
        <w:rPr>
          <w:rFonts w:cs="Arial"/>
          <w:sz w:val="22"/>
          <w:szCs w:val="22"/>
        </w:rPr>
        <w:t xml:space="preserve">Send completed </w:t>
      </w:r>
      <w:r w:rsidR="008F2727">
        <w:rPr>
          <w:rFonts w:cs="Arial"/>
          <w:sz w:val="22"/>
          <w:szCs w:val="22"/>
        </w:rPr>
        <w:t xml:space="preserve">and signed </w:t>
      </w:r>
      <w:r w:rsidR="00115C94">
        <w:rPr>
          <w:rFonts w:cs="Arial"/>
          <w:sz w:val="22"/>
          <w:szCs w:val="22"/>
        </w:rPr>
        <w:t>approval request</w:t>
      </w:r>
      <w:r w:rsidRPr="00937648">
        <w:rPr>
          <w:rFonts w:cs="Arial"/>
          <w:sz w:val="22"/>
          <w:szCs w:val="22"/>
        </w:rPr>
        <w:t xml:space="preserve"> to Communications</w:t>
      </w:r>
    </w:p>
    <w:p w14:paraId="5E14310F" w14:textId="2B474B97" w:rsidR="002778BC" w:rsidRDefault="002778BC" w:rsidP="00375BAF">
      <w:r w:rsidRPr="00347B0A">
        <w:t xml:space="preserve">Please send the completed </w:t>
      </w:r>
      <w:r w:rsidR="00115C94">
        <w:t>approval request</w:t>
      </w:r>
      <w:r w:rsidRPr="00347B0A">
        <w:t xml:space="preserve"> to </w:t>
      </w:r>
      <w:hyperlink r:id="rId16" w:history="1">
        <w:r w:rsidR="00653577" w:rsidRPr="00347B0A">
          <w:rPr>
            <w:rStyle w:val="Hyperlink"/>
          </w:rPr>
          <w:t>webhelp@phsa.ca</w:t>
        </w:r>
      </w:hyperlink>
      <w:r w:rsidR="00653577" w:rsidRPr="00347B0A">
        <w:t xml:space="preserve"> (if </w:t>
      </w:r>
      <w:proofErr w:type="gramStart"/>
      <w:r w:rsidR="00653577" w:rsidRPr="00347B0A">
        <w:t>it’s</w:t>
      </w:r>
      <w:proofErr w:type="gramEnd"/>
      <w:r w:rsidR="00653577" w:rsidRPr="00347B0A">
        <w:t xml:space="preserve"> related to a website or microsite) copying the </w:t>
      </w:r>
      <w:hyperlink r:id="rId17" w:history="1">
        <w:r w:rsidR="00347B0A">
          <w:rPr>
            <w:rStyle w:val="Hyperlink"/>
          </w:rPr>
          <w:t>communications representative</w:t>
        </w:r>
      </w:hyperlink>
      <w:r w:rsidRPr="00347B0A">
        <w:t xml:space="preserve"> for your program or service.</w:t>
      </w:r>
    </w:p>
    <w:p w14:paraId="692BA576" w14:textId="5826EC70" w:rsidR="0085357D" w:rsidRDefault="0085357D" w:rsidP="00375BAF"/>
    <w:p w14:paraId="47AAE8FC" w14:textId="77777777" w:rsidR="005F7170" w:rsidRDefault="005F7170" w:rsidP="005F7170">
      <w:pPr>
        <w:rPr>
          <w:i/>
        </w:rPr>
      </w:pPr>
    </w:p>
    <w:p w14:paraId="02B8F1E7" w14:textId="5A8F7C88" w:rsidR="005F7170" w:rsidRPr="00E27984" w:rsidRDefault="008D26A2" w:rsidP="005F7170">
      <w:pPr>
        <w:pStyle w:val="Heading1"/>
        <w:shd w:val="clear" w:color="auto" w:fill="40404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Signatures</w:t>
      </w:r>
    </w:p>
    <w:p w14:paraId="0C24E30B" w14:textId="77777777" w:rsidR="005F7170" w:rsidRPr="00CF5397" w:rsidRDefault="005F7170" w:rsidP="005F7170"/>
    <w:p w14:paraId="7E26D258" w14:textId="7CDA1A0C" w:rsidR="005F7170" w:rsidRDefault="005F7170" w:rsidP="005F7170">
      <w:r w:rsidRPr="00347B0A">
        <w:t xml:space="preserve">By signing this </w:t>
      </w:r>
      <w:r w:rsidR="00115C94">
        <w:t>approval request</w:t>
      </w:r>
      <w:r w:rsidRPr="00347B0A">
        <w:t xml:space="preserve">, I certify that I have read the </w:t>
      </w:r>
      <w:hyperlink r:id="rId18" w:history="1">
        <w:r w:rsidR="00B70BD2" w:rsidRPr="00347B0A">
          <w:rPr>
            <w:rStyle w:val="Hyperlink"/>
          </w:rPr>
          <w:t>Digital Communications Channels policy.</w:t>
        </w:r>
      </w:hyperlink>
      <w:r w:rsidR="00B70BD2">
        <w:t xml:space="preserve"> </w:t>
      </w:r>
    </w:p>
    <w:p w14:paraId="32607764" w14:textId="77777777" w:rsidR="005F7170" w:rsidRPr="00375BAF" w:rsidRDefault="005F7170" w:rsidP="005F7170">
      <w:pPr>
        <w:rPr>
          <w:b/>
          <w:i/>
        </w:rPr>
      </w:pPr>
    </w:p>
    <w:p w14:paraId="39D10494" w14:textId="77777777" w:rsidR="005F7170" w:rsidRPr="00375BAF" w:rsidRDefault="005F7170" w:rsidP="005F7170">
      <w:pPr>
        <w:rPr>
          <w:b/>
          <w:i/>
        </w:rPr>
      </w:pPr>
    </w:p>
    <w:p w14:paraId="22A98606" w14:textId="77777777" w:rsidR="005F7170" w:rsidRPr="00440F1D" w:rsidRDefault="005F7170" w:rsidP="005F7170">
      <w:pPr>
        <w:rPr>
          <w:i/>
        </w:rPr>
      </w:pPr>
    </w:p>
    <w:p w14:paraId="5C874901" w14:textId="77777777" w:rsidR="005F7170" w:rsidRDefault="005F7170" w:rsidP="005F7170">
      <w:pPr>
        <w:rPr>
          <w:i/>
        </w:rPr>
      </w:pPr>
      <w:r w:rsidRPr="00440F1D">
        <w:t>______________________________________</w:t>
      </w:r>
      <w:r>
        <w:t>__</w:t>
      </w:r>
      <w:r w:rsidRPr="00440F1D">
        <w:tab/>
      </w:r>
      <w:r w:rsidRPr="00440F1D">
        <w:tab/>
        <w:t xml:space="preserve"> </w:t>
      </w:r>
      <w:r>
        <w:tab/>
        <w:t xml:space="preserve"> </w:t>
      </w:r>
      <w:r w:rsidRPr="00440F1D">
        <w:t>_____________</w:t>
      </w:r>
      <w:r>
        <w:t>_</w:t>
      </w:r>
      <w:r w:rsidRPr="00440F1D">
        <w:t>________</w:t>
      </w:r>
    </w:p>
    <w:p w14:paraId="4D088760" w14:textId="77777777" w:rsidR="005F7170" w:rsidRPr="00440F1D" w:rsidRDefault="005F7170" w:rsidP="005F7170">
      <w:pPr>
        <w:tabs>
          <w:tab w:val="right" w:pos="9180"/>
        </w:tabs>
        <w:ind w:right="180"/>
        <w:rPr>
          <w:i/>
        </w:rPr>
      </w:pPr>
      <w:r w:rsidRPr="00440F1D">
        <w:t>Executive project sponsor</w:t>
      </w:r>
      <w:r>
        <w:t>/director responsible</w:t>
      </w:r>
      <w:r>
        <w:tab/>
      </w:r>
      <w:r w:rsidRPr="00440F1D">
        <w:t>Date</w:t>
      </w:r>
    </w:p>
    <w:p w14:paraId="5B3E49D0" w14:textId="77777777" w:rsidR="005F7170" w:rsidRPr="00440F1D" w:rsidRDefault="005F7170" w:rsidP="005F7170">
      <w:pPr>
        <w:tabs>
          <w:tab w:val="left" w:pos="2505"/>
        </w:tabs>
        <w:rPr>
          <w:i/>
        </w:rPr>
      </w:pPr>
      <w:r w:rsidRPr="00440F1D">
        <w:t>Full name</w:t>
      </w:r>
      <w:r>
        <w:tab/>
      </w:r>
    </w:p>
    <w:p w14:paraId="7FA28587" w14:textId="77777777" w:rsidR="005F7170" w:rsidRPr="00440F1D" w:rsidRDefault="005F7170" w:rsidP="005F7170">
      <w:pPr>
        <w:tabs>
          <w:tab w:val="right" w:pos="9180"/>
        </w:tabs>
        <w:rPr>
          <w:i/>
        </w:rPr>
      </w:pPr>
      <w:r w:rsidRPr="00440F1D">
        <w:t>Title</w:t>
      </w:r>
    </w:p>
    <w:p w14:paraId="18E98B80" w14:textId="77777777" w:rsidR="005F7170" w:rsidRPr="00375BAF" w:rsidRDefault="005F7170" w:rsidP="005F7170">
      <w:pPr>
        <w:rPr>
          <w:b/>
          <w:i/>
        </w:rPr>
      </w:pPr>
    </w:p>
    <w:p w14:paraId="52995FED" w14:textId="1163B47A" w:rsidR="005F7170" w:rsidRDefault="005F7170" w:rsidP="005F7170">
      <w:pPr>
        <w:rPr>
          <w:b/>
          <w:i/>
        </w:rPr>
      </w:pPr>
    </w:p>
    <w:p w14:paraId="390F58FA" w14:textId="37238E4E" w:rsidR="0085357D" w:rsidRDefault="0085357D" w:rsidP="005F7170">
      <w:pPr>
        <w:rPr>
          <w:b/>
          <w:i/>
        </w:rPr>
      </w:pPr>
    </w:p>
    <w:p w14:paraId="3ED10DA5" w14:textId="77777777" w:rsidR="005F7170" w:rsidRPr="00440F1D" w:rsidRDefault="005F7170" w:rsidP="005F7170">
      <w:pPr>
        <w:tabs>
          <w:tab w:val="right" w:pos="9180"/>
        </w:tabs>
        <w:rPr>
          <w:i/>
        </w:rPr>
      </w:pPr>
      <w:r w:rsidRPr="00440F1D">
        <w:t>______________________________________</w:t>
      </w:r>
      <w:r>
        <w:t>__</w:t>
      </w:r>
      <w:r w:rsidRPr="00440F1D">
        <w:tab/>
        <w:t>_____________________</w:t>
      </w:r>
    </w:p>
    <w:p w14:paraId="750549A1" w14:textId="77777777" w:rsidR="005F7170" w:rsidRPr="00440F1D" w:rsidRDefault="005F7170" w:rsidP="005F7170">
      <w:pPr>
        <w:tabs>
          <w:tab w:val="right" w:pos="9180"/>
        </w:tabs>
        <w:rPr>
          <w:i/>
        </w:rPr>
      </w:pPr>
      <w:r w:rsidRPr="00440F1D">
        <w:t xml:space="preserve">Project </w:t>
      </w:r>
      <w:r>
        <w:t xml:space="preserve">sponsor/program lead or manager </w:t>
      </w:r>
      <w:r w:rsidRPr="00440F1D">
        <w:tab/>
        <w:t>Date</w:t>
      </w:r>
    </w:p>
    <w:p w14:paraId="66E6ABC2" w14:textId="77777777" w:rsidR="005F7170" w:rsidRPr="00440F1D" w:rsidRDefault="005F7170" w:rsidP="005F7170">
      <w:pPr>
        <w:tabs>
          <w:tab w:val="right" w:pos="9180"/>
        </w:tabs>
        <w:rPr>
          <w:i/>
        </w:rPr>
      </w:pPr>
      <w:r w:rsidRPr="00440F1D">
        <w:t>Full name</w:t>
      </w:r>
    </w:p>
    <w:p w14:paraId="3A581E7F" w14:textId="77777777" w:rsidR="005F7170" w:rsidRPr="00440F1D" w:rsidRDefault="005F7170" w:rsidP="005F7170">
      <w:pPr>
        <w:tabs>
          <w:tab w:val="right" w:pos="9180"/>
        </w:tabs>
        <w:rPr>
          <w:i/>
        </w:rPr>
      </w:pPr>
      <w:r w:rsidRPr="00440F1D">
        <w:t>Title</w:t>
      </w:r>
    </w:p>
    <w:p w14:paraId="6196D2FD" w14:textId="77777777" w:rsidR="005F7170" w:rsidRPr="00375BAF" w:rsidRDefault="005F7170" w:rsidP="005F7170">
      <w:pPr>
        <w:rPr>
          <w:b/>
          <w:i/>
        </w:rPr>
      </w:pPr>
    </w:p>
    <w:p w14:paraId="7229207A" w14:textId="77777777" w:rsidR="005F7170" w:rsidRDefault="00115C94" w:rsidP="005F7170">
      <w:pPr>
        <w:rPr>
          <w:b/>
          <w:i/>
        </w:rPr>
      </w:pPr>
      <w:r>
        <w:rPr>
          <w:b/>
          <w:i/>
          <w:noProof/>
          <w:color w:val="2B579A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623E" wp14:editId="4E9D9EF7">
                <wp:simplePos x="0" y="0"/>
                <wp:positionH relativeFrom="column">
                  <wp:posOffset>22105</wp:posOffset>
                </wp:positionH>
                <wp:positionV relativeFrom="paragraph">
                  <wp:posOffset>163418</wp:posOffset>
                </wp:positionV>
                <wp:extent cx="6129495" cy="10049"/>
                <wp:effectExtent l="19050" t="19050" r="241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495" cy="1004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1735311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strokeweight="2.25pt" from="1.75pt,12.85pt" to="484.4pt,13.65pt" w14:anchorId="66B9D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"/>
            </w:pict>
          </mc:Fallback>
        </mc:AlternateContent>
      </w:r>
    </w:p>
    <w:p w14:paraId="2ECFF017" w14:textId="77777777" w:rsidR="00115C94" w:rsidRPr="003C7DD5" w:rsidRDefault="00115C94" w:rsidP="005F7170">
      <w:pPr>
        <w:rPr>
          <w:b/>
        </w:rPr>
      </w:pPr>
    </w:p>
    <w:p w14:paraId="7A3A8149" w14:textId="77777777" w:rsidR="005F7170" w:rsidRDefault="00115C94" w:rsidP="005F7170">
      <w:r w:rsidRPr="003C7DD5">
        <w:t xml:space="preserve">This </w:t>
      </w:r>
      <w:r>
        <w:t xml:space="preserve">request </w:t>
      </w:r>
      <w:proofErr w:type="gramStart"/>
      <w:r>
        <w:t>is approved</w:t>
      </w:r>
      <w:proofErr w:type="gramEnd"/>
      <w:r>
        <w:t xml:space="preserve"> to proceed. </w:t>
      </w:r>
    </w:p>
    <w:p w14:paraId="317ED30B" w14:textId="77777777" w:rsidR="00115C94" w:rsidRPr="003C7DD5" w:rsidRDefault="00115C94" w:rsidP="005F7170"/>
    <w:p w14:paraId="69731AD8" w14:textId="77777777" w:rsidR="005F7170" w:rsidRPr="00440F1D" w:rsidRDefault="005F7170" w:rsidP="005F7170">
      <w:pPr>
        <w:rPr>
          <w:i/>
        </w:rPr>
      </w:pPr>
    </w:p>
    <w:p w14:paraId="7FD9C61A" w14:textId="77777777" w:rsidR="005F7170" w:rsidRPr="00C31BF4" w:rsidRDefault="005F7170" w:rsidP="005F7170">
      <w:pPr>
        <w:tabs>
          <w:tab w:val="right" w:pos="9180"/>
        </w:tabs>
        <w:rPr>
          <w:i/>
          <w:sz w:val="24"/>
        </w:rPr>
      </w:pPr>
      <w:r w:rsidRPr="00440F1D">
        <w:t>______________________________________</w:t>
      </w:r>
      <w:r>
        <w:t>__</w:t>
      </w:r>
      <w:r w:rsidRPr="00C31BF4">
        <w:rPr>
          <w:sz w:val="24"/>
        </w:rPr>
        <w:tab/>
        <w:t xml:space="preserve"> _____________________</w:t>
      </w:r>
    </w:p>
    <w:p w14:paraId="6091DA64" w14:textId="1BE3C85C" w:rsidR="005F7170" w:rsidRPr="00C31BF4" w:rsidRDefault="005F7170" w:rsidP="005F7170">
      <w:pPr>
        <w:tabs>
          <w:tab w:val="right" w:pos="9180"/>
        </w:tabs>
        <w:rPr>
          <w:i/>
        </w:rPr>
      </w:pPr>
      <w:r>
        <w:t>Vice president, communications &amp; engagement</w:t>
      </w:r>
      <w:r w:rsidRPr="00C31BF4">
        <w:tab/>
        <w:t>Date</w:t>
      </w:r>
    </w:p>
    <w:p w14:paraId="56740D69" w14:textId="77777777" w:rsidR="003E0178" w:rsidRPr="00937648" w:rsidRDefault="003E0178" w:rsidP="00375BAF">
      <w:r>
        <w:t>Full name</w:t>
      </w:r>
      <w:r w:rsidR="00115C94">
        <w:t>: Laurie Dawkins</w:t>
      </w:r>
      <w:r>
        <w:t xml:space="preserve"> </w:t>
      </w:r>
    </w:p>
    <w:sectPr w:rsidR="003E0178" w:rsidRPr="00937648" w:rsidSect="00937648">
      <w:headerReference w:type="default" r:id="rId19"/>
      <w:footerReference w:type="even" r:id="rId20"/>
      <w:headerReference w:type="first" r:id="rId21"/>
      <w:pgSz w:w="12240" w:h="15840" w:code="1"/>
      <w:pgMar w:top="1627" w:right="1152" w:bottom="720" w:left="1152" w:header="720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9FB80D" w16cex:dateUtc="2022-12-09T17:06:51.889Z"/>
  <w16cex:commentExtensible w16cex:durableId="78D1FB8A" w16cex:dateUtc="2022-12-09T00:58:49.539Z"/>
  <w16cex:commentExtensible w16cex:durableId="71D47427" w16cex:dateUtc="2022-12-09T17:17:17.339Z"/>
  <w16cex:commentExtensible w16cex:durableId="4F615C4D" w16cex:dateUtc="2022-12-09T17:20:56.232Z"/>
  <w16cex:commentExtensible w16cex:durableId="2150E6C2" w16cex:dateUtc="2022-12-09T18:13:08.765Z"/>
  <w16cex:commentExtensible w16cex:durableId="2151CCF5" w16cex:dateUtc="2023-01-17T17:39:56.789Z">
    <w16cex:extLst>
      <w16:ext w16:uri="{CE6994B0-6A32-4C9F-8C6B-6E91EDA988CE}">
        <cr:reactions xmlns:cr="http://schemas.microsoft.com/office/comments/2020/reactions">
          <cr:reaction reactionType="1">
            <cr:reactionInfo dateUtc="2023-01-17T18:50:51.065Z">
              <cr:user userId="S::kirk.grayson@phsa.ca::8c80e293-f43b-4931-ac25-33af41834c57" userProvider="AD" userName="Grayson, Kirk [PHSA]"/>
            </cr:reactionInfo>
          </cr:reaction>
        </cr:reactions>
      </w16:ext>
    </w16cex:extLst>
  </w16cex:commentExtensible>
  <w16cex:commentExtensible w16cex:durableId="76D0A816" w16cex:dateUtc="2023-01-17T17:41:04.572Z"/>
  <w16cex:commentExtensible w16cex:durableId="5FC4C375" w16cex:dateUtc="2023-01-17T18:28:44.035Z">
    <w16cex:extLst>
      <w16:ext w16:uri="{CE6994B0-6A32-4C9F-8C6B-6E91EDA988CE}">
        <cr:reactions xmlns:cr="http://schemas.microsoft.com/office/comments/2020/reactions">
          <cr:reaction reactionType="1">
            <cr:reactionInfo dateUtc="2023-01-17T18:51:18.373Z">
              <cr:user userId="S::kirk.grayson@phsa.ca::8c80e293-f43b-4931-ac25-33af41834c57" userProvider="AD" userName="Grayson, Kirk [PHSA]"/>
            </cr:reactionInfo>
          </cr:reaction>
        </cr:reactions>
      </w16:ext>
    </w16cex:extLst>
  </w16cex:commentExtensible>
  <w16cex:commentExtensible w16cex:durableId="3856CBD5" w16cex:dateUtc="2023-01-17T18:36:33.657Z"/>
  <w16cex:commentExtensible w16cex:durableId="594B2E58" w16cex:dateUtc="2023-01-17T18:52:42.511Z"/>
  <w16cex:commentExtensible w16cex:durableId="0AAABE5A" w16cex:dateUtc="2023-01-17T18:53:08.249Z"/>
  <w16cex:commentExtensible w16cex:durableId="49A941D2" w16cex:dateUtc="2023-01-17T18:54:40.229Z"/>
  <w16cex:commentExtensible w16cex:durableId="4D9F01CA" w16cex:dateUtc="2023-01-17T20:17:06.343Z"/>
  <w16cex:commentExtensible w16cex:durableId="7761810C" w16cex:dateUtc="2023-01-17T20:19:33.4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380DE7" w16cid:durableId="78D1FB8A"/>
  <w16cid:commentId w16cid:paraId="0718AB2D" w16cid:durableId="1A9FB80D"/>
  <w16cid:commentId w16cid:paraId="31BB740F" w16cid:durableId="71D47427"/>
  <w16cid:commentId w16cid:paraId="274FE0C1" w16cid:durableId="4F615C4D"/>
  <w16cid:commentId w16cid:paraId="519ABC2B" w16cid:durableId="2150E6C2"/>
  <w16cid:commentId w16cid:paraId="777086C6" w16cid:durableId="2151CCF5"/>
  <w16cid:commentId w16cid:paraId="531DFA54" w16cid:durableId="76D0A816"/>
  <w16cid:commentId w16cid:paraId="5E78F407" w16cid:durableId="5FC4C375"/>
  <w16cid:commentId w16cid:paraId="5DFF74C7" w16cid:durableId="3856CBD5"/>
  <w16cid:commentId w16cid:paraId="63C58265" w16cid:durableId="594B2E58"/>
  <w16cid:commentId w16cid:paraId="360EFC50" w16cid:durableId="0AAABE5A"/>
  <w16cid:commentId w16cid:paraId="0F070281" w16cid:durableId="49A941D2"/>
  <w16cid:commentId w16cid:paraId="3546AD2F" w16cid:durableId="4D9F01CA"/>
  <w16cid:commentId w16cid:paraId="5AFDC762" w16cid:durableId="776181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0F09" w14:textId="77777777" w:rsidR="007B2899" w:rsidRDefault="007B2899" w:rsidP="0008681C">
      <w:r>
        <w:separator/>
      </w:r>
    </w:p>
  </w:endnote>
  <w:endnote w:type="continuationSeparator" w:id="0">
    <w:p w14:paraId="6F8C784F" w14:textId="77777777" w:rsidR="007B2899" w:rsidRDefault="007B2899" w:rsidP="0008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8935" w14:textId="77777777" w:rsidR="00C95DA7" w:rsidRDefault="00C95DA7" w:rsidP="00A07609">
    <w:pPr>
      <w:pStyle w:val="Footer"/>
      <w:rPr>
        <w:sz w:val="18"/>
        <w:szCs w:val="18"/>
      </w:rPr>
    </w:pPr>
    <w:r>
      <w:rPr>
        <w:sz w:val="18"/>
        <w:szCs w:val="18"/>
      </w:rPr>
      <w:t>Business case template for w</w:t>
    </w:r>
    <w:r w:rsidRPr="00875D43">
      <w:rPr>
        <w:sz w:val="18"/>
        <w:szCs w:val="18"/>
      </w:rPr>
      <w:t xml:space="preserve">ebsites, </w:t>
    </w:r>
    <w:r>
      <w:rPr>
        <w:sz w:val="18"/>
        <w:szCs w:val="18"/>
      </w:rPr>
      <w:t>s</w:t>
    </w:r>
    <w:r w:rsidRPr="00875D43">
      <w:rPr>
        <w:sz w:val="18"/>
        <w:szCs w:val="18"/>
      </w:rPr>
      <w:t xml:space="preserve">ocial </w:t>
    </w:r>
    <w:r>
      <w:rPr>
        <w:sz w:val="18"/>
        <w:szCs w:val="18"/>
      </w:rPr>
      <w:t>media c</w:t>
    </w:r>
    <w:r w:rsidRPr="00875D43">
      <w:rPr>
        <w:sz w:val="18"/>
        <w:szCs w:val="18"/>
      </w:rPr>
      <w:t xml:space="preserve">hannels and </w:t>
    </w:r>
    <w:r>
      <w:rPr>
        <w:sz w:val="18"/>
        <w:szCs w:val="18"/>
      </w:rPr>
      <w:t>s</w:t>
    </w:r>
    <w:r w:rsidRPr="00875D43">
      <w:rPr>
        <w:sz w:val="18"/>
        <w:szCs w:val="18"/>
      </w:rPr>
      <w:t xml:space="preserve">mart </w:t>
    </w:r>
    <w:r>
      <w:rPr>
        <w:sz w:val="18"/>
        <w:szCs w:val="18"/>
      </w:rPr>
      <w:t>d</w:t>
    </w:r>
    <w:r w:rsidRPr="00875D43">
      <w:rPr>
        <w:sz w:val="18"/>
        <w:szCs w:val="18"/>
      </w:rPr>
      <w:t xml:space="preserve">evice </w:t>
    </w:r>
    <w:r>
      <w:rPr>
        <w:sz w:val="18"/>
        <w:szCs w:val="18"/>
      </w:rPr>
      <w:t>ap</w:t>
    </w:r>
    <w:r w:rsidRPr="00875D43">
      <w:rPr>
        <w:sz w:val="18"/>
        <w:szCs w:val="18"/>
      </w:rPr>
      <w:t xml:space="preserve">plications </w:t>
    </w:r>
  </w:p>
  <w:p w14:paraId="2843768B" w14:textId="77777777" w:rsidR="00C95DA7" w:rsidRPr="00A07609" w:rsidRDefault="00C95DA7" w:rsidP="00BD4305">
    <w:pPr>
      <w:pStyle w:val="Footer"/>
      <w:rPr>
        <w:sz w:val="18"/>
        <w:szCs w:val="18"/>
      </w:rPr>
    </w:pPr>
    <w:r w:rsidRPr="00875D43">
      <w:rPr>
        <w:sz w:val="18"/>
        <w:szCs w:val="18"/>
      </w:rPr>
      <w:t>Revised by PHSA Communications Aug. 2</w:t>
    </w:r>
    <w:r>
      <w:rPr>
        <w:sz w:val="18"/>
        <w:szCs w:val="18"/>
      </w:rPr>
      <w:t>2</w:t>
    </w:r>
    <w:r w:rsidRPr="00875D43">
      <w:rPr>
        <w:sz w:val="18"/>
        <w:szCs w:val="18"/>
      </w:rPr>
      <w:t>, 2014.</w:t>
    </w:r>
    <w:r>
      <w:rPr>
        <w:sz w:val="18"/>
        <w:szCs w:val="18"/>
      </w:rPr>
      <w:t xml:space="preserve"> </w:t>
    </w:r>
    <w:r>
      <w:tab/>
    </w:r>
    <w:r w:rsidRPr="00A07609">
      <w:rPr>
        <w:sz w:val="20"/>
        <w:szCs w:val="20"/>
      </w:rPr>
      <w:tab/>
    </w:r>
    <w:r w:rsidRPr="00A07609">
      <w:rPr>
        <w:color w:val="2B579A"/>
        <w:sz w:val="20"/>
        <w:szCs w:val="20"/>
        <w:shd w:val="clear" w:color="auto" w:fill="E6E6E6"/>
      </w:rPr>
      <w:fldChar w:fldCharType="begin"/>
    </w:r>
    <w:r w:rsidRPr="00A07609">
      <w:rPr>
        <w:sz w:val="20"/>
        <w:szCs w:val="20"/>
      </w:rPr>
      <w:instrText xml:space="preserve"> PAGE   \* MERGEFORMAT </w:instrText>
    </w:r>
    <w:r w:rsidRPr="00A07609">
      <w:rPr>
        <w:color w:val="2B579A"/>
        <w:sz w:val="20"/>
        <w:szCs w:val="20"/>
        <w:shd w:val="clear" w:color="auto" w:fill="E6E6E6"/>
      </w:rPr>
      <w:fldChar w:fldCharType="separate"/>
    </w:r>
    <w:r>
      <w:rPr>
        <w:noProof/>
        <w:sz w:val="20"/>
        <w:szCs w:val="20"/>
      </w:rPr>
      <w:t>2</w:t>
    </w:r>
    <w:r w:rsidRPr="00A07609">
      <w:rPr>
        <w:noProof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01B2" w14:textId="77777777" w:rsidR="007B2899" w:rsidRDefault="007B2899" w:rsidP="0008681C">
      <w:r>
        <w:separator/>
      </w:r>
    </w:p>
  </w:footnote>
  <w:footnote w:type="continuationSeparator" w:id="0">
    <w:p w14:paraId="5617616A" w14:textId="77777777" w:rsidR="007B2899" w:rsidRDefault="007B2899" w:rsidP="0008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388C" w14:textId="458A5BE4" w:rsidR="00C95DA7" w:rsidRPr="00791E02" w:rsidRDefault="005F7170" w:rsidP="002363C7">
    <w:pPr>
      <w:pStyle w:val="Header"/>
      <w:jc w:val="right"/>
      <w:rPr>
        <w:b/>
        <w:i/>
        <w:sz w:val="20"/>
        <w:szCs w:val="20"/>
      </w:rPr>
    </w:pPr>
    <w:r>
      <w:rPr>
        <w:noProof/>
        <w:color w:val="2B579A"/>
        <w:shd w:val="clear" w:color="auto" w:fill="E6E6E6"/>
        <w:lang w:val="en-CA" w:eastAsia="en-CA"/>
      </w:rPr>
      <w:drawing>
        <wp:anchor distT="0" distB="0" distL="114300" distR="114300" simplePos="0" relativeHeight="251665408" behindDoc="1" locked="0" layoutInCell="1" allowOverlap="1" wp14:anchorId="0953A5EC" wp14:editId="691110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524635" cy="39927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9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AA7">
      <w:rPr>
        <w:b/>
        <w:i/>
        <w:sz w:val="20"/>
        <w:szCs w:val="20"/>
      </w:rPr>
      <w:t>[</w:t>
    </w:r>
    <w:proofErr w:type="gramStart"/>
    <w:r w:rsidR="00C66AA7">
      <w:rPr>
        <w:b/>
        <w:i/>
        <w:sz w:val="20"/>
        <w:szCs w:val="20"/>
      </w:rPr>
      <w:t>name</w:t>
    </w:r>
    <w:proofErr w:type="gramEnd"/>
    <w:r w:rsidR="00C66AA7">
      <w:rPr>
        <w:b/>
        <w:i/>
        <w:sz w:val="20"/>
        <w:szCs w:val="20"/>
      </w:rPr>
      <w:t xml:space="preserve"> of w</w:t>
    </w:r>
    <w:r w:rsidR="00C95DA7" w:rsidRPr="00791E02">
      <w:rPr>
        <w:b/>
        <w:i/>
        <w:sz w:val="20"/>
        <w:szCs w:val="20"/>
      </w:rPr>
      <w:t>ebsite</w:t>
    </w:r>
    <w:r w:rsidR="00C66AA7">
      <w:rPr>
        <w:b/>
        <w:i/>
        <w:sz w:val="20"/>
        <w:szCs w:val="20"/>
      </w:rPr>
      <w:t xml:space="preserve">] </w:t>
    </w:r>
    <w:r w:rsidR="00E94704">
      <w:rPr>
        <w:b/>
        <w:i/>
        <w:sz w:val="20"/>
        <w:szCs w:val="20"/>
      </w:rPr>
      <w:t>r</w:t>
    </w:r>
    <w:r w:rsidR="00C66AA7">
      <w:rPr>
        <w:b/>
        <w:i/>
        <w:sz w:val="20"/>
        <w:szCs w:val="20"/>
      </w:rPr>
      <w:t>equest for approval</w:t>
    </w:r>
  </w:p>
  <w:p w14:paraId="36755A41" w14:textId="30DDFF72" w:rsidR="00C95DA7" w:rsidRPr="00791E02" w:rsidRDefault="00015CCD" w:rsidP="00791E02">
    <w:pPr>
      <w:pStyle w:val="Footer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[</w:t>
    </w:r>
    <w:proofErr w:type="gramStart"/>
    <w:r>
      <w:rPr>
        <w:b/>
        <w:i/>
        <w:sz w:val="18"/>
        <w:szCs w:val="18"/>
      </w:rPr>
      <w:t>n</w:t>
    </w:r>
    <w:r w:rsidR="00D10794">
      <w:rPr>
        <w:b/>
        <w:i/>
        <w:sz w:val="18"/>
        <w:szCs w:val="18"/>
      </w:rPr>
      <w:t>ame</w:t>
    </w:r>
    <w:proofErr w:type="gramEnd"/>
    <w:r w:rsidR="00D10794">
      <w:rPr>
        <w:b/>
        <w:i/>
        <w:sz w:val="18"/>
        <w:szCs w:val="18"/>
      </w:rPr>
      <w:t xml:space="preserve"> of program</w:t>
    </w:r>
    <w:r>
      <w:rPr>
        <w:b/>
        <w:i/>
        <w:sz w:val="18"/>
        <w:szCs w:val="18"/>
      </w:rPr>
      <w:t>]</w:t>
    </w:r>
    <w:r w:rsidR="00C95DA7" w:rsidRPr="00791E02">
      <w:rPr>
        <w:b/>
        <w:i/>
        <w:sz w:val="18"/>
        <w:szCs w:val="18"/>
      </w:rPr>
      <w:t xml:space="preserve">, </w:t>
    </w:r>
    <w:proofErr w:type="spellStart"/>
    <w:r w:rsidR="00D10794">
      <w:rPr>
        <w:b/>
        <w:i/>
        <w:sz w:val="18"/>
        <w:szCs w:val="18"/>
      </w:rPr>
      <w:t>dd</w:t>
    </w:r>
    <w:proofErr w:type="spellEnd"/>
    <w:r w:rsidR="00D10794">
      <w:rPr>
        <w:b/>
        <w:i/>
        <w:sz w:val="18"/>
        <w:szCs w:val="18"/>
      </w:rPr>
      <w:t>/mm/</w:t>
    </w:r>
    <w:proofErr w:type="spellStart"/>
    <w:r w:rsidR="00D10794">
      <w:rPr>
        <w:b/>
        <w:i/>
        <w:sz w:val="18"/>
        <w:szCs w:val="18"/>
      </w:rPr>
      <w:t>yyy</w:t>
    </w:r>
    <w:proofErr w:type="spellEnd"/>
  </w:p>
  <w:p w14:paraId="4F145225" w14:textId="0E3EDC0B" w:rsidR="00C95DA7" w:rsidRPr="00791E02" w:rsidRDefault="00C95DA7" w:rsidP="002363C7">
    <w:pPr>
      <w:pStyle w:val="Header"/>
      <w:jc w:val="right"/>
      <w:rPr>
        <w:b/>
        <w:i/>
        <w:sz w:val="18"/>
        <w:szCs w:val="18"/>
      </w:rPr>
    </w:pPr>
    <w:r w:rsidRPr="00791E02">
      <w:rPr>
        <w:b/>
        <w:i/>
        <w:sz w:val="18"/>
        <w:szCs w:val="18"/>
      </w:rPr>
      <w:t xml:space="preserve">Page </w:t>
    </w:r>
    <w:r w:rsidRPr="00791E02">
      <w:rPr>
        <w:b/>
        <w:i/>
        <w:color w:val="2B579A"/>
        <w:sz w:val="18"/>
        <w:szCs w:val="18"/>
        <w:shd w:val="clear" w:color="auto" w:fill="E6E6E6"/>
      </w:rPr>
      <w:fldChar w:fldCharType="begin"/>
    </w:r>
    <w:r w:rsidRPr="00791E02">
      <w:rPr>
        <w:b/>
        <w:i/>
        <w:sz w:val="18"/>
        <w:szCs w:val="18"/>
      </w:rPr>
      <w:instrText xml:space="preserve"> PAGE  \* Arabic  \* MERGEFORMAT </w:instrText>
    </w:r>
    <w:r w:rsidRPr="00791E02">
      <w:rPr>
        <w:b/>
        <w:i/>
        <w:color w:val="2B579A"/>
        <w:sz w:val="18"/>
        <w:szCs w:val="18"/>
        <w:shd w:val="clear" w:color="auto" w:fill="E6E6E6"/>
      </w:rPr>
      <w:fldChar w:fldCharType="separate"/>
    </w:r>
    <w:r w:rsidR="00C0337A">
      <w:rPr>
        <w:b/>
        <w:i/>
        <w:noProof/>
        <w:sz w:val="18"/>
        <w:szCs w:val="18"/>
      </w:rPr>
      <w:t>2</w:t>
    </w:r>
    <w:r w:rsidRPr="00791E02">
      <w:rPr>
        <w:b/>
        <w:i/>
        <w:color w:val="2B579A"/>
        <w:sz w:val="18"/>
        <w:szCs w:val="18"/>
        <w:shd w:val="clear" w:color="auto" w:fill="E6E6E6"/>
      </w:rPr>
      <w:fldChar w:fldCharType="end"/>
    </w:r>
    <w:r w:rsidRPr="00791E02">
      <w:rPr>
        <w:b/>
        <w:i/>
        <w:sz w:val="18"/>
        <w:szCs w:val="18"/>
      </w:rPr>
      <w:t xml:space="preserve"> of </w:t>
    </w:r>
    <w:r w:rsidRPr="00791E02">
      <w:rPr>
        <w:b/>
        <w:i/>
        <w:color w:val="2B579A"/>
        <w:sz w:val="18"/>
        <w:szCs w:val="18"/>
        <w:shd w:val="clear" w:color="auto" w:fill="E6E6E6"/>
      </w:rPr>
      <w:fldChar w:fldCharType="begin"/>
    </w:r>
    <w:r w:rsidRPr="00791E02">
      <w:rPr>
        <w:b/>
        <w:i/>
        <w:sz w:val="18"/>
        <w:szCs w:val="18"/>
      </w:rPr>
      <w:instrText xml:space="preserve"> NUMPAGES  \* Arabic  \* MERGEFORMAT </w:instrText>
    </w:r>
    <w:r w:rsidRPr="00791E02">
      <w:rPr>
        <w:b/>
        <w:i/>
        <w:color w:val="2B579A"/>
        <w:sz w:val="18"/>
        <w:szCs w:val="18"/>
        <w:shd w:val="clear" w:color="auto" w:fill="E6E6E6"/>
      </w:rPr>
      <w:fldChar w:fldCharType="separate"/>
    </w:r>
    <w:r w:rsidR="00C0337A">
      <w:rPr>
        <w:b/>
        <w:i/>
        <w:noProof/>
        <w:sz w:val="18"/>
        <w:szCs w:val="18"/>
      </w:rPr>
      <w:t>5</w:t>
    </w:r>
    <w:r w:rsidRPr="00791E02">
      <w:rPr>
        <w:b/>
        <w:i/>
        <w:color w:val="2B579A"/>
        <w:sz w:val="18"/>
        <w:szCs w:val="18"/>
        <w:shd w:val="clear" w:color="auto" w:fill="E6E6E6"/>
      </w:rPr>
      <w:fldChar w:fldCharType="end"/>
    </w:r>
  </w:p>
  <w:p w14:paraId="59A029CF" w14:textId="77777777" w:rsidR="00C95DA7" w:rsidRPr="00032709" w:rsidRDefault="00C95DA7" w:rsidP="002363C7">
    <w:pPr>
      <w:pStyle w:val="Header"/>
      <w:pBdr>
        <w:bottom w:val="single" w:sz="18" w:space="1" w:color="auto"/>
      </w:pBdr>
      <w:jc w:val="right"/>
      <w:rPr>
        <w:sz w:val="28"/>
        <w:szCs w:val="28"/>
      </w:rPr>
    </w:pPr>
  </w:p>
  <w:p w14:paraId="7070D844" w14:textId="77777777" w:rsidR="00C95DA7" w:rsidRDefault="00C95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5B00" w14:textId="2612F082" w:rsidR="00C95DA7" w:rsidRPr="005F7170" w:rsidRDefault="005F7170" w:rsidP="005F7170">
    <w:pPr>
      <w:ind w:left="5040"/>
      <w:rPr>
        <w:rFonts w:asciiTheme="majorHAnsi" w:hAnsiTheme="majorHAnsi" w:cstheme="majorHAnsi"/>
        <w:sz w:val="28"/>
        <w:szCs w:val="28"/>
      </w:rPr>
    </w:pPr>
    <w:r>
      <w:rPr>
        <w:noProof/>
        <w:color w:val="2B579A"/>
        <w:shd w:val="clear" w:color="auto" w:fill="E6E6E6"/>
        <w:lang w:val="en-CA" w:eastAsia="en-CA"/>
      </w:rPr>
      <w:drawing>
        <wp:anchor distT="0" distB="0" distL="114300" distR="114300" simplePos="0" relativeHeight="251663360" behindDoc="1" locked="0" layoutInCell="1" allowOverlap="1" wp14:anchorId="4EB68A75" wp14:editId="4BEA9247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524635" cy="399277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9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AA7">
      <w:rPr>
        <w:b/>
        <w:sz w:val="26"/>
        <w:szCs w:val="26"/>
      </w:rPr>
      <w:t>[</w:t>
    </w:r>
    <w:proofErr w:type="gramStart"/>
    <w:r w:rsidR="00C66AA7" w:rsidRPr="00C66AA7">
      <w:rPr>
        <w:b/>
        <w:sz w:val="26"/>
        <w:szCs w:val="26"/>
      </w:rPr>
      <w:t>name</w:t>
    </w:r>
    <w:proofErr w:type="gramEnd"/>
    <w:r w:rsidR="00C66AA7" w:rsidRPr="00C66AA7">
      <w:rPr>
        <w:b/>
        <w:sz w:val="26"/>
        <w:szCs w:val="26"/>
      </w:rPr>
      <w:t xml:space="preserve"> of website</w:t>
    </w:r>
    <w:r w:rsidR="00C66AA7">
      <w:rPr>
        <w:b/>
        <w:sz w:val="26"/>
        <w:szCs w:val="26"/>
      </w:rPr>
      <w:t>] w</w:t>
    </w:r>
    <w:r w:rsidR="00C66AA7" w:rsidRPr="009E1850">
      <w:rPr>
        <w:b/>
        <w:sz w:val="26"/>
        <w:szCs w:val="26"/>
      </w:rPr>
      <w:t xml:space="preserve">ebsite </w:t>
    </w:r>
    <w:r w:rsidR="00C66AA7">
      <w:rPr>
        <w:b/>
        <w:sz w:val="26"/>
        <w:szCs w:val="26"/>
      </w:rPr>
      <w:t>project Request for approval</w:t>
    </w:r>
  </w:p>
  <w:p w14:paraId="6732F6EC" w14:textId="77777777" w:rsidR="00C95DA7" w:rsidRPr="00032709" w:rsidRDefault="00C95DA7" w:rsidP="00032709">
    <w:pPr>
      <w:pStyle w:val="Header"/>
      <w:pBdr>
        <w:bottom w:val="single" w:sz="18" w:space="1" w:color="auto"/>
      </w:pBdr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822"/>
    <w:multiLevelType w:val="hybridMultilevel"/>
    <w:tmpl w:val="6EAEAC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FEC"/>
    <w:multiLevelType w:val="multilevel"/>
    <w:tmpl w:val="A4887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757058"/>
    <w:multiLevelType w:val="multilevel"/>
    <w:tmpl w:val="A4887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7F3A4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CA33D5"/>
    <w:multiLevelType w:val="hybridMultilevel"/>
    <w:tmpl w:val="56CA1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99A"/>
    <w:multiLevelType w:val="multilevel"/>
    <w:tmpl w:val="F3ACD3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AA43EA6"/>
    <w:multiLevelType w:val="hybridMultilevel"/>
    <w:tmpl w:val="7234A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58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325B1F"/>
    <w:multiLevelType w:val="hybridMultilevel"/>
    <w:tmpl w:val="37E826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32030"/>
    <w:multiLevelType w:val="hybridMultilevel"/>
    <w:tmpl w:val="A69AEEDC"/>
    <w:lvl w:ilvl="0" w:tplc="2E640B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80ED5"/>
    <w:multiLevelType w:val="hybridMultilevel"/>
    <w:tmpl w:val="AD4CC9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B81BB3"/>
    <w:multiLevelType w:val="hybridMultilevel"/>
    <w:tmpl w:val="30C2D3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9352F"/>
    <w:multiLevelType w:val="hybridMultilevel"/>
    <w:tmpl w:val="04908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C663E"/>
    <w:multiLevelType w:val="hybridMultilevel"/>
    <w:tmpl w:val="6F742E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276"/>
    <w:multiLevelType w:val="multilevel"/>
    <w:tmpl w:val="A4887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35A2641"/>
    <w:multiLevelType w:val="hybridMultilevel"/>
    <w:tmpl w:val="F84ACA30"/>
    <w:lvl w:ilvl="0" w:tplc="1E2011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5"/>
  </w:num>
  <w:num w:numId="5">
    <w:abstractNumId w:val="1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0"/>
  </w:num>
  <w:num w:numId="17">
    <w:abstractNumId w:val="11"/>
  </w:num>
  <w:num w:numId="18">
    <w:abstractNumId w:val="13"/>
  </w:num>
  <w:num w:numId="19">
    <w:abstractNumId w:val="5"/>
  </w:num>
  <w:num w:numId="20">
    <w:abstractNumId w:val="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A3"/>
    <w:rsid w:val="00002342"/>
    <w:rsid w:val="00002C7B"/>
    <w:rsid w:val="00015CCD"/>
    <w:rsid w:val="00030D99"/>
    <w:rsid w:val="00032709"/>
    <w:rsid w:val="0008681C"/>
    <w:rsid w:val="000B1187"/>
    <w:rsid w:val="000C6A15"/>
    <w:rsid w:val="000D5CB0"/>
    <w:rsid w:val="000F5093"/>
    <w:rsid w:val="00100EB7"/>
    <w:rsid w:val="00101F7E"/>
    <w:rsid w:val="001069F4"/>
    <w:rsid w:val="00112CF2"/>
    <w:rsid w:val="001138EB"/>
    <w:rsid w:val="00115C94"/>
    <w:rsid w:val="001513F6"/>
    <w:rsid w:val="00152C6B"/>
    <w:rsid w:val="001560CC"/>
    <w:rsid w:val="001679EF"/>
    <w:rsid w:val="0018219F"/>
    <w:rsid w:val="00182EFE"/>
    <w:rsid w:val="0018428B"/>
    <w:rsid w:val="001D7912"/>
    <w:rsid w:val="002035B1"/>
    <w:rsid w:val="00213A93"/>
    <w:rsid w:val="0021499A"/>
    <w:rsid w:val="00220835"/>
    <w:rsid w:val="00226ED0"/>
    <w:rsid w:val="002346EF"/>
    <w:rsid w:val="00235848"/>
    <w:rsid w:val="002363C7"/>
    <w:rsid w:val="00245DEC"/>
    <w:rsid w:val="00265F76"/>
    <w:rsid w:val="002778BC"/>
    <w:rsid w:val="00291401"/>
    <w:rsid w:val="002A15DA"/>
    <w:rsid w:val="002A6F20"/>
    <w:rsid w:val="003329E0"/>
    <w:rsid w:val="00332B2A"/>
    <w:rsid w:val="003355DC"/>
    <w:rsid w:val="00347B0A"/>
    <w:rsid w:val="003558EB"/>
    <w:rsid w:val="003655B7"/>
    <w:rsid w:val="00370A99"/>
    <w:rsid w:val="00375BAF"/>
    <w:rsid w:val="003841AA"/>
    <w:rsid w:val="00396387"/>
    <w:rsid w:val="003C0957"/>
    <w:rsid w:val="003C7DD5"/>
    <w:rsid w:val="003D1DD5"/>
    <w:rsid w:val="003D323B"/>
    <w:rsid w:val="003E0178"/>
    <w:rsid w:val="00426635"/>
    <w:rsid w:val="00440F1D"/>
    <w:rsid w:val="00451ECA"/>
    <w:rsid w:val="00457D33"/>
    <w:rsid w:val="00462A62"/>
    <w:rsid w:val="00466020"/>
    <w:rsid w:val="00466B5A"/>
    <w:rsid w:val="004911FF"/>
    <w:rsid w:val="004C73B1"/>
    <w:rsid w:val="004D08B8"/>
    <w:rsid w:val="005025F6"/>
    <w:rsid w:val="00504EAD"/>
    <w:rsid w:val="00513517"/>
    <w:rsid w:val="0052040F"/>
    <w:rsid w:val="00524B9B"/>
    <w:rsid w:val="00531B70"/>
    <w:rsid w:val="0053777B"/>
    <w:rsid w:val="00580D74"/>
    <w:rsid w:val="005A54B0"/>
    <w:rsid w:val="005B5F45"/>
    <w:rsid w:val="005F7170"/>
    <w:rsid w:val="00601708"/>
    <w:rsid w:val="006147B6"/>
    <w:rsid w:val="006323F5"/>
    <w:rsid w:val="00653577"/>
    <w:rsid w:val="00666B27"/>
    <w:rsid w:val="00674AF3"/>
    <w:rsid w:val="00697AE3"/>
    <w:rsid w:val="006A78E9"/>
    <w:rsid w:val="006B0D01"/>
    <w:rsid w:val="006B4C4F"/>
    <w:rsid w:val="006C02D5"/>
    <w:rsid w:val="006C7278"/>
    <w:rsid w:val="006D6759"/>
    <w:rsid w:val="00717AB6"/>
    <w:rsid w:val="00722051"/>
    <w:rsid w:val="00742252"/>
    <w:rsid w:val="007564FF"/>
    <w:rsid w:val="00756AA4"/>
    <w:rsid w:val="00764741"/>
    <w:rsid w:val="00791E02"/>
    <w:rsid w:val="00792107"/>
    <w:rsid w:val="007A7234"/>
    <w:rsid w:val="007B023E"/>
    <w:rsid w:val="007B2899"/>
    <w:rsid w:val="007D6B18"/>
    <w:rsid w:val="0085357D"/>
    <w:rsid w:val="00853CA1"/>
    <w:rsid w:val="00875D43"/>
    <w:rsid w:val="00880E6A"/>
    <w:rsid w:val="00881DD5"/>
    <w:rsid w:val="00891D9E"/>
    <w:rsid w:val="008B598F"/>
    <w:rsid w:val="008C322A"/>
    <w:rsid w:val="008D1AB3"/>
    <w:rsid w:val="008D26A2"/>
    <w:rsid w:val="008D7018"/>
    <w:rsid w:val="008F2727"/>
    <w:rsid w:val="00906057"/>
    <w:rsid w:val="00935586"/>
    <w:rsid w:val="00937648"/>
    <w:rsid w:val="009410E7"/>
    <w:rsid w:val="00960E09"/>
    <w:rsid w:val="009644D2"/>
    <w:rsid w:val="00965C3C"/>
    <w:rsid w:val="00972F83"/>
    <w:rsid w:val="0097560D"/>
    <w:rsid w:val="009A6056"/>
    <w:rsid w:val="009D0EEF"/>
    <w:rsid w:val="009D2470"/>
    <w:rsid w:val="009E1850"/>
    <w:rsid w:val="009E5BA3"/>
    <w:rsid w:val="00A037EC"/>
    <w:rsid w:val="00A07609"/>
    <w:rsid w:val="00A252DC"/>
    <w:rsid w:val="00A274B0"/>
    <w:rsid w:val="00A27D57"/>
    <w:rsid w:val="00A93EE0"/>
    <w:rsid w:val="00AA0303"/>
    <w:rsid w:val="00AB20EE"/>
    <w:rsid w:val="00AB7F53"/>
    <w:rsid w:val="00B03E70"/>
    <w:rsid w:val="00B040BB"/>
    <w:rsid w:val="00B04F42"/>
    <w:rsid w:val="00B052EB"/>
    <w:rsid w:val="00B35826"/>
    <w:rsid w:val="00B5493B"/>
    <w:rsid w:val="00B564EF"/>
    <w:rsid w:val="00B70BD2"/>
    <w:rsid w:val="00BA1FB5"/>
    <w:rsid w:val="00BA6052"/>
    <w:rsid w:val="00BB2E44"/>
    <w:rsid w:val="00BC07E3"/>
    <w:rsid w:val="00BD4305"/>
    <w:rsid w:val="00BD4988"/>
    <w:rsid w:val="00BD4C69"/>
    <w:rsid w:val="00BE51FB"/>
    <w:rsid w:val="00C0337A"/>
    <w:rsid w:val="00C10EB7"/>
    <w:rsid w:val="00C22540"/>
    <w:rsid w:val="00C31BF4"/>
    <w:rsid w:val="00C57A59"/>
    <w:rsid w:val="00C6080E"/>
    <w:rsid w:val="00C637D7"/>
    <w:rsid w:val="00C66AA7"/>
    <w:rsid w:val="00C95DA7"/>
    <w:rsid w:val="00CF5397"/>
    <w:rsid w:val="00CF7910"/>
    <w:rsid w:val="00D10794"/>
    <w:rsid w:val="00D55A01"/>
    <w:rsid w:val="00D5745E"/>
    <w:rsid w:val="00D709EA"/>
    <w:rsid w:val="00D96746"/>
    <w:rsid w:val="00DA21E5"/>
    <w:rsid w:val="00DA56CD"/>
    <w:rsid w:val="00DA5895"/>
    <w:rsid w:val="00E01711"/>
    <w:rsid w:val="00E27984"/>
    <w:rsid w:val="00E461DB"/>
    <w:rsid w:val="00E51D2C"/>
    <w:rsid w:val="00E572DB"/>
    <w:rsid w:val="00E656E5"/>
    <w:rsid w:val="00E94704"/>
    <w:rsid w:val="00EB01CB"/>
    <w:rsid w:val="00EB348F"/>
    <w:rsid w:val="00ED0BC3"/>
    <w:rsid w:val="00ED7387"/>
    <w:rsid w:val="00EE0D17"/>
    <w:rsid w:val="00F40132"/>
    <w:rsid w:val="00F53863"/>
    <w:rsid w:val="00F64D9C"/>
    <w:rsid w:val="00F87088"/>
    <w:rsid w:val="00FB1AE4"/>
    <w:rsid w:val="00FB4847"/>
    <w:rsid w:val="0A99CD96"/>
    <w:rsid w:val="0E68B1DC"/>
    <w:rsid w:val="17155362"/>
    <w:rsid w:val="196A7797"/>
    <w:rsid w:val="1F1095CA"/>
    <w:rsid w:val="275DB4D9"/>
    <w:rsid w:val="2CE7EE38"/>
    <w:rsid w:val="2CF73C64"/>
    <w:rsid w:val="3236D407"/>
    <w:rsid w:val="3488790A"/>
    <w:rsid w:val="375463D8"/>
    <w:rsid w:val="3A8DCE2C"/>
    <w:rsid w:val="41A4EA63"/>
    <w:rsid w:val="441B8815"/>
    <w:rsid w:val="46CE62CE"/>
    <w:rsid w:val="47A7952D"/>
    <w:rsid w:val="51595441"/>
    <w:rsid w:val="54203E37"/>
    <w:rsid w:val="55773BC5"/>
    <w:rsid w:val="583E160B"/>
    <w:rsid w:val="5939708F"/>
    <w:rsid w:val="5F079511"/>
    <w:rsid w:val="67BBB09C"/>
    <w:rsid w:val="6E7449AF"/>
    <w:rsid w:val="77B8A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7C5DA2"/>
  <w15:docId w15:val="{B2E24C63-DBB2-4816-853C-97F7A66F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CD"/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40F1D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30D99"/>
    <w:pPr>
      <w:keepNext/>
      <w:numPr>
        <w:ilvl w:val="1"/>
        <w:numId w:val="8"/>
      </w:numPr>
      <w:spacing w:before="240" w:after="60"/>
      <w:outlineLvl w:val="1"/>
    </w:pPr>
    <w:rPr>
      <w:rFonts w:eastAsia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66B27"/>
    <w:pPr>
      <w:numPr>
        <w:ilvl w:val="2"/>
      </w:numPr>
      <w:outlineLvl w:val="2"/>
    </w:pPr>
    <w:rPr>
      <w:rFonts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75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75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6759"/>
    <w:pPr>
      <w:keepNext/>
      <w:keepLines/>
      <w:spacing w:before="200"/>
      <w:outlineLvl w:val="5"/>
    </w:pPr>
    <w:rPr>
      <w:rFonts w:ascii="Cambria" w:eastAsia="Times New Roman" w:hAnsi="Cambria" w:cs="Times New Roman"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759"/>
    <w:pPr>
      <w:keepNext/>
      <w:keepLines/>
      <w:spacing w:before="200"/>
      <w:outlineLvl w:val="6"/>
    </w:pPr>
    <w:rPr>
      <w:rFonts w:ascii="Cambria" w:eastAsia="Times New Roman" w:hAnsi="Cambria" w:cs="Times New Roman"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38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40F1D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030D99"/>
    <w:rPr>
      <w:rFonts w:ascii="Arial" w:eastAsia="Times New Roman" w:hAnsi="Arial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53863"/>
    <w:pPr>
      <w:ind w:left="720"/>
      <w:contextualSpacing/>
    </w:pPr>
  </w:style>
  <w:style w:type="table" w:styleId="TableGrid">
    <w:name w:val="Table Grid"/>
    <w:basedOn w:val="TableNormal"/>
    <w:uiPriority w:val="59"/>
    <w:rsid w:val="00AA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A03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64741"/>
    <w:pPr>
      <w:keepLines/>
      <w:spacing w:before="480" w:line="276" w:lineRule="auto"/>
      <w:outlineLvl w:val="9"/>
    </w:pPr>
    <w:rPr>
      <w:rFonts w:ascii="Cambria" w:eastAsia="Times New Roman" w:hAnsi="Cambria" w:cs="Times New Roman"/>
      <w:bCs/>
      <w:color w:val="365F91"/>
    </w:rPr>
  </w:style>
  <w:style w:type="character" w:customStyle="1" w:styleId="Heading3Char">
    <w:name w:val="Heading 3 Char"/>
    <w:link w:val="Heading3"/>
    <w:uiPriority w:val="9"/>
    <w:rsid w:val="00666B27"/>
    <w:rPr>
      <w:rFonts w:ascii="Arial" w:eastAsia="Times New Roman" w:hAnsi="Arial" w:cs="Arial"/>
      <w:b/>
    </w:rPr>
  </w:style>
  <w:style w:type="character" w:styleId="BookTitle">
    <w:name w:val="Book Title"/>
    <w:uiPriority w:val="33"/>
    <w:qFormat/>
    <w:rsid w:val="006D6759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6D6759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6D6759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759"/>
    <w:pPr>
      <w:pBdr>
        <w:bottom w:val="single" w:sz="4" w:space="4" w:color="4F81BD"/>
      </w:pBdr>
      <w:spacing w:before="200" w:after="280"/>
      <w:ind w:left="936" w:right="936"/>
    </w:pPr>
    <w:rPr>
      <w:b/>
      <w:bCs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D6759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6D6759"/>
    <w:rPr>
      <w:iCs/>
      <w:color w:val="000000"/>
    </w:rPr>
  </w:style>
  <w:style w:type="character" w:customStyle="1" w:styleId="QuoteChar">
    <w:name w:val="Quote Char"/>
    <w:link w:val="Quote"/>
    <w:uiPriority w:val="29"/>
    <w:rsid w:val="006D6759"/>
    <w:rPr>
      <w:i/>
      <w:iCs/>
      <w:color w:val="000000"/>
    </w:rPr>
  </w:style>
  <w:style w:type="character" w:styleId="Strong">
    <w:name w:val="Strong"/>
    <w:uiPriority w:val="22"/>
    <w:qFormat/>
    <w:rsid w:val="006D6759"/>
    <w:rPr>
      <w:b/>
      <w:bCs/>
    </w:rPr>
  </w:style>
  <w:style w:type="character" w:styleId="IntenseEmphasis">
    <w:name w:val="Intense Emphasis"/>
    <w:uiPriority w:val="21"/>
    <w:qFormat/>
    <w:rsid w:val="006D6759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6D6759"/>
    <w:rPr>
      <w:i/>
      <w:iCs/>
    </w:rPr>
  </w:style>
  <w:style w:type="character" w:styleId="SubtleEmphasis">
    <w:name w:val="Subtle Emphasis"/>
    <w:uiPriority w:val="19"/>
    <w:qFormat/>
    <w:rsid w:val="006D6759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759"/>
    <w:pPr>
      <w:numPr>
        <w:ilvl w:val="1"/>
      </w:numPr>
    </w:pPr>
    <w:rPr>
      <w:rFonts w:ascii="Cambria" w:eastAsia="Times New Roman" w:hAnsi="Cambria" w:cs="Times New Roman"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D67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67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D67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4Char">
    <w:name w:val="Heading 4 Char"/>
    <w:link w:val="Heading4"/>
    <w:uiPriority w:val="9"/>
    <w:rsid w:val="006D675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D67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6D67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D6759"/>
    <w:rPr>
      <w:rFonts w:ascii="Cambria" w:eastAsia="Times New Roman" w:hAnsi="Cambria" w:cs="Times New Roman"/>
      <w:i/>
      <w:iCs/>
      <w:color w:val="404040"/>
    </w:rPr>
  </w:style>
  <w:style w:type="paragraph" w:styleId="NoSpacing">
    <w:name w:val="No Spacing"/>
    <w:uiPriority w:val="1"/>
    <w:qFormat/>
    <w:rsid w:val="006D6759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0D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D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0D99"/>
    <w:pPr>
      <w:spacing w:after="100"/>
      <w:ind w:left="440"/>
    </w:pPr>
  </w:style>
  <w:style w:type="character" w:styleId="Hyperlink">
    <w:name w:val="Hyperlink"/>
    <w:uiPriority w:val="99"/>
    <w:unhideWhenUsed/>
    <w:rsid w:val="00030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8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681C"/>
    <w:rPr>
      <w:rFonts w:ascii="Arial" w:hAnsi="Arial" w:cs="Arial"/>
      <w:i/>
    </w:rPr>
  </w:style>
  <w:style w:type="paragraph" w:styleId="Footer">
    <w:name w:val="footer"/>
    <w:basedOn w:val="Normal"/>
    <w:link w:val="FooterChar"/>
    <w:uiPriority w:val="99"/>
    <w:unhideWhenUsed/>
    <w:rsid w:val="000868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681C"/>
    <w:rPr>
      <w:rFonts w:ascii="Arial" w:hAnsi="Arial" w:cs="Arial"/>
      <w:i/>
    </w:rPr>
  </w:style>
  <w:style w:type="character" w:styleId="CommentReference">
    <w:name w:val="annotation reference"/>
    <w:uiPriority w:val="99"/>
    <w:semiHidden/>
    <w:unhideWhenUsed/>
    <w:rsid w:val="00DA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21E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1E5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1D2C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sacomm@phsa.ca" TargetMode="External"/><Relationship Id="rId18" Type="http://schemas.openxmlformats.org/officeDocument/2006/relationships/hyperlink" Target="http://shop.healthcarebc.ca/phsa/PHSAPOD/Communications/C-99-11-20105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pod.phsa.ca/our-phsa/browse-by-department/Pages/Communications.aspx" TargetMode="External"/><Relationship Id="rId17" Type="http://schemas.openxmlformats.org/officeDocument/2006/relationships/hyperlink" Target="https://pod.phsa.ca/our-phsa/browse-by-department/Pages/Communicatio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bhelp@phsa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d.phsa.ca/workplace-resources/websites-pod-social" TargetMode="External"/><Relationship Id="R024d025951504e09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shop.healthcarebc.ca/phsa/PHSAPOD/Communications/C-99-11-20105.pdf" TargetMode="External"/><Relationship Id="rId23" Type="http://schemas.openxmlformats.org/officeDocument/2006/relationships/theme" Target="theme/theme1.xml"/><Relationship Id="Re4230dc4e819405b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help@phsa.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3E0A366478D4E84A42066021D47EF" ma:contentTypeVersion="1" ma:contentTypeDescription="Create a new document." ma:contentTypeScope="" ma:versionID="bd4511162d2610be45a564b4c9d1ff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B0A6-B0BF-4B37-9A2A-B98C8C54644E}"/>
</file>

<file path=customXml/itemProps2.xml><?xml version="1.0" encoding="utf-8"?>
<ds:datastoreItem xmlns:ds="http://schemas.openxmlformats.org/officeDocument/2006/customXml" ds:itemID="{5301BE4F-4DD7-4697-B913-420375902F7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1c5012-1261-46dd-b564-62a9e990f51e"/>
    <ds:schemaRef ds:uri="http://purl.org/dc/elements/1.1/"/>
    <ds:schemaRef ds:uri="http://schemas.microsoft.com/office/2006/metadata/properties"/>
    <ds:schemaRef ds:uri="http://schemas.microsoft.com/office/2006/documentManagement/types"/>
    <ds:schemaRef ds:uri="9374b3bc-20ce-425a-967b-a9488e42ba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42B7BD-F700-4589-A0A4-23B3EF8AC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3AC90-06A0-4225-8526-DF7FD9F5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1018</Words>
  <Characters>5804</Characters>
  <Application>Microsoft Office Word</Application>
  <DocSecurity>0</DocSecurity>
  <Lines>48</Lines>
  <Paragraphs>13</Paragraphs>
  <ScaleCrop>false</ScaleCrop>
  <Company>PHSABC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Hartnup, Ruth</dc:creator>
  <cp:keywords/>
  <dc:description/>
  <cp:lastModifiedBy>Grayson, Kirk [PHSA]</cp:lastModifiedBy>
  <cp:revision>18</cp:revision>
  <cp:lastPrinted>2017-07-19T17:15:00Z</cp:lastPrinted>
  <dcterms:created xsi:type="dcterms:W3CDTF">2022-12-06T00:08:00Z</dcterms:created>
  <dcterms:modified xsi:type="dcterms:W3CDTF">2023-02-10T17:51:00Z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0x0101009023E0A366478D4E84A42066021D47EF</vt:lpwstr>
  </property>
  <property fmtid="{D5CDD505-2E9C-101B-9397-08002B2CF9AE}" pid="3" name="MediaServiceImageTags">
    <vt:lpwstr/>
  </property>
</Properties>
</file>